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7" w:rsidRPr="00A22B8E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  <w:r w:rsidRPr="00CA12A7">
        <w:rPr>
          <w:rFonts w:cs="ArialMT"/>
          <w:sz w:val="20"/>
          <w:szCs w:val="20"/>
        </w:rPr>
        <w:t xml:space="preserve">       </w:t>
      </w:r>
      <w:r w:rsidRPr="00A22B8E">
        <w:rPr>
          <w:rFonts w:cs="ArialMT"/>
          <w:b/>
          <w:u w:val="single"/>
        </w:rPr>
        <w:t>KAYGI VE SINAV KAYGISI NEDİR?</w:t>
      </w:r>
    </w:p>
    <w:p w:rsidR="00CA12A7" w:rsidRPr="00CA12A7" w:rsidRDefault="003F4E8F" w:rsidP="00A22B8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    </w:t>
      </w:r>
      <w:r w:rsidR="00CA12A7" w:rsidRPr="003F4E8F">
        <w:rPr>
          <w:rFonts w:cs="ArialMT"/>
          <w:b/>
          <w:sz w:val="20"/>
          <w:szCs w:val="20"/>
        </w:rPr>
        <w:t>Kaygı</w:t>
      </w:r>
      <w:r w:rsidR="00A22B8E">
        <w:rPr>
          <w:rFonts w:cs="ArialMT"/>
          <w:sz w:val="20"/>
          <w:szCs w:val="20"/>
        </w:rPr>
        <w:t>,</w:t>
      </w:r>
      <w:r w:rsidR="00CA12A7" w:rsidRPr="00CA12A7">
        <w:rPr>
          <w:rFonts w:cs="ArialMT"/>
          <w:sz w:val="20"/>
          <w:szCs w:val="20"/>
        </w:rPr>
        <w:t>stres verici durumlarla karşılaştığımızda</w:t>
      </w:r>
    </w:p>
    <w:p w:rsidR="00CA12A7" w:rsidRPr="00CA12A7" w:rsidRDefault="00CA12A7" w:rsidP="00A22B8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hepimizin belli ölçülerde yaşadığı bedensel,</w:t>
      </w:r>
    </w:p>
    <w:p w:rsidR="00CA12A7" w:rsidRPr="00CA12A7" w:rsidRDefault="00CA12A7" w:rsidP="00A22B8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duygusal ve zihinsel değişimlerle kendini</w:t>
      </w:r>
    </w:p>
    <w:p w:rsidR="00CA12A7" w:rsidRPr="00CA12A7" w:rsidRDefault="00CA12A7" w:rsidP="00A22B8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gösteren aşırı uyarılmışlık halidir.</w:t>
      </w:r>
    </w:p>
    <w:p w:rsidR="00CA12A7" w:rsidRPr="00CA12A7" w:rsidRDefault="00CA12A7" w:rsidP="00A22B8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3F4E8F">
        <w:rPr>
          <w:rFonts w:cs="ArialMT"/>
          <w:b/>
          <w:sz w:val="20"/>
          <w:szCs w:val="20"/>
        </w:rPr>
        <w:t xml:space="preserve">   Sınav kaygısı</w:t>
      </w:r>
      <w:r w:rsidR="00A22B8E">
        <w:rPr>
          <w:rFonts w:cs="ArialMT"/>
          <w:sz w:val="20"/>
          <w:szCs w:val="20"/>
        </w:rPr>
        <w:t>,</w:t>
      </w:r>
      <w:r w:rsidRPr="00CA12A7">
        <w:rPr>
          <w:rFonts w:cs="ArialMT"/>
          <w:sz w:val="20"/>
          <w:szCs w:val="20"/>
        </w:rPr>
        <w:t>öğrenilen bilginin sınav sırasında</w:t>
      </w:r>
    </w:p>
    <w:p w:rsidR="00CA12A7" w:rsidRPr="00CA12A7" w:rsidRDefault="00CA12A7" w:rsidP="00A22B8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etkili biçimde kullanılmasına engel olan ve</w:t>
      </w:r>
    </w:p>
    <w:p w:rsidR="00CA12A7" w:rsidRPr="002B6142" w:rsidRDefault="00CA12A7" w:rsidP="00A22B8E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başarının düşmesine yol açan yoğun kaygıdır.</w:t>
      </w:r>
    </w:p>
    <w:p w:rsidR="00CA12A7" w:rsidRPr="006C6E2C" w:rsidRDefault="00A22B8E" w:rsidP="00A22B8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22B8E">
        <w:rPr>
          <w:rFonts w:cs="Arial-BoldMT"/>
          <w:b/>
          <w:bCs/>
        </w:rPr>
        <w:t xml:space="preserve">   </w:t>
      </w:r>
      <w:r>
        <w:rPr>
          <w:rFonts w:cs="Arial-BoldMT"/>
          <w:b/>
          <w:bCs/>
          <w:u w:val="single"/>
        </w:rPr>
        <w:t xml:space="preserve"> </w:t>
      </w:r>
      <w:r w:rsidR="00CA12A7" w:rsidRPr="007B1F86">
        <w:rPr>
          <w:rFonts w:cs="Arial-BoldMT"/>
          <w:b/>
          <w:bCs/>
          <w:u w:val="single"/>
        </w:rPr>
        <w:t>KAYGININ ÖĞRENME ÜZERİNDE ETKİSİ</w:t>
      </w:r>
    </w:p>
    <w:p w:rsidR="00CA12A7" w:rsidRPr="00CA12A7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 xml:space="preserve">   Öğrenme,kişinin yaşamını sürdürebilmesi ve</w:t>
      </w:r>
    </w:p>
    <w:p w:rsidR="00CA12A7" w:rsidRPr="00CA12A7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süregelen yaşamdan doyum alması için gerekli</w:t>
      </w:r>
    </w:p>
    <w:p w:rsidR="00CA12A7" w:rsidRPr="00CA12A7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tüm bilgi,eylem ve becerilerin kazanılması</w:t>
      </w:r>
    </w:p>
    <w:p w:rsidR="00CA12A7" w:rsidRPr="00CA12A7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sürecidir.</w:t>
      </w:r>
    </w:p>
    <w:p w:rsidR="00CA12A7" w:rsidRPr="00A22B8E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  <w:u w:val="single"/>
        </w:rPr>
      </w:pPr>
      <w:r w:rsidRPr="00A22B8E">
        <w:rPr>
          <w:rFonts w:cs="ArialMT"/>
          <w:sz w:val="20"/>
          <w:szCs w:val="20"/>
        </w:rPr>
        <w:t xml:space="preserve">    </w:t>
      </w:r>
      <w:r w:rsidRPr="00A22B8E">
        <w:rPr>
          <w:rFonts w:cs="ArialMT"/>
          <w:b/>
          <w:sz w:val="20"/>
          <w:szCs w:val="20"/>
          <w:u w:val="single"/>
        </w:rPr>
        <w:t>Kaygının belli bir düzeyde yaşanması doğaldır.</w:t>
      </w:r>
    </w:p>
    <w:p w:rsidR="00CA12A7" w:rsidRPr="00A22B8E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  <w:u w:val="single"/>
        </w:rPr>
      </w:pPr>
      <w:r w:rsidRPr="00A22B8E">
        <w:rPr>
          <w:rFonts w:cs="ArialMT"/>
          <w:b/>
          <w:sz w:val="20"/>
          <w:szCs w:val="20"/>
          <w:u w:val="single"/>
        </w:rPr>
        <w:t>Çünkü belirli bir derecede yaşanan kaygı motive</w:t>
      </w:r>
    </w:p>
    <w:p w:rsidR="00CA12A7" w:rsidRPr="00A22B8E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  <w:u w:val="single"/>
        </w:rPr>
      </w:pPr>
      <w:r w:rsidRPr="00A22B8E">
        <w:rPr>
          <w:rFonts w:cs="ArialMT"/>
          <w:b/>
          <w:sz w:val="20"/>
          <w:szCs w:val="20"/>
          <w:u w:val="single"/>
        </w:rPr>
        <w:t>edici olup, çalışmamızı sağlayarak performansı</w:t>
      </w:r>
    </w:p>
    <w:p w:rsidR="00E2439B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A22B8E">
        <w:rPr>
          <w:rFonts w:cs="ArialMT"/>
          <w:b/>
          <w:sz w:val="20"/>
          <w:szCs w:val="20"/>
          <w:u w:val="single"/>
        </w:rPr>
        <w:t>artırır.</w:t>
      </w:r>
      <w:r w:rsidR="00E2439B" w:rsidRPr="00E2439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2439B" w:rsidRPr="00E2439B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Amaç kaygıyı bastırmaya değil, onu kabul </w:t>
      </w:r>
    </w:p>
    <w:p w:rsidR="00CA12A7" w:rsidRPr="00A22B8E" w:rsidRDefault="00E2439B" w:rsidP="00CA12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  <w:u w:val="single"/>
        </w:rPr>
      </w:pPr>
      <w:r w:rsidRPr="00E2439B">
        <w:rPr>
          <w:rFonts w:cs="Arial"/>
          <w:color w:val="000000" w:themeColor="text1"/>
          <w:sz w:val="20"/>
          <w:szCs w:val="20"/>
          <w:shd w:val="clear" w:color="auto" w:fill="FFFFFF"/>
        </w:rPr>
        <w:t>etmeye ve tanımaya çalışmak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A12A7" w:rsidRPr="00CA12A7" w:rsidRDefault="007B1F86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   </w:t>
      </w:r>
      <w:r w:rsidR="00CA12A7" w:rsidRPr="00CA12A7">
        <w:rPr>
          <w:rFonts w:cs="ArialMT"/>
          <w:sz w:val="20"/>
          <w:szCs w:val="20"/>
        </w:rPr>
        <w:t>Ancak yaşanan yüksek kaygı</w:t>
      </w:r>
      <w:r>
        <w:rPr>
          <w:rFonts w:cs="ArialMT"/>
          <w:sz w:val="20"/>
          <w:szCs w:val="20"/>
        </w:rPr>
        <w:t>,</w:t>
      </w:r>
      <w:r w:rsidR="00CA12A7" w:rsidRPr="00CA12A7">
        <w:rPr>
          <w:rFonts w:cs="ArialMT"/>
          <w:sz w:val="20"/>
          <w:szCs w:val="20"/>
        </w:rPr>
        <w:t>kişinin enerjisini</w:t>
      </w:r>
    </w:p>
    <w:p w:rsidR="00CA12A7" w:rsidRPr="00CA12A7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verimli bir biçimde kullanmasını,dikkatini ve</w:t>
      </w:r>
    </w:p>
    <w:p w:rsidR="00CA12A7" w:rsidRPr="00CA12A7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gücünü yapacağı işe yönlendirmesini engeller.</w:t>
      </w:r>
    </w:p>
    <w:p w:rsidR="00CA12A7" w:rsidRPr="00CA12A7" w:rsidRDefault="00CA12A7" w:rsidP="00CA12A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Kişi potansiyelini tümüyle kullanamaz ve</w:t>
      </w:r>
    </w:p>
    <w:p w:rsidR="007B1F86" w:rsidRPr="002B6142" w:rsidRDefault="00CA12A7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12A7">
        <w:rPr>
          <w:rFonts w:cs="ArialMT"/>
          <w:sz w:val="20"/>
          <w:szCs w:val="20"/>
        </w:rPr>
        <w:t>beklenen performansa erişemez.Kişi yeterince öğrenemez,bildiklerini aktaramaz</w:t>
      </w:r>
      <w:r>
        <w:rPr>
          <w:rFonts w:ascii="ArialMT" w:hAnsi="ArialMT" w:cs="ArialMT"/>
          <w:sz w:val="20"/>
          <w:szCs w:val="20"/>
        </w:rPr>
        <w:t>.</w:t>
      </w:r>
      <w:r w:rsidR="00254128" w:rsidRPr="00EE7CDD">
        <w:rPr>
          <w:b/>
          <w:bCs/>
          <w:u w:val="single"/>
        </w:rPr>
        <w:t xml:space="preserve"> </w:t>
      </w:r>
    </w:p>
    <w:p w:rsidR="00254128" w:rsidRPr="007B1F86" w:rsidRDefault="00CA12A7" w:rsidP="00A22B8E">
      <w:pPr>
        <w:widowControl w:val="0"/>
        <w:spacing w:after="0" w:line="240" w:lineRule="auto"/>
        <w:ind w:left="357"/>
        <w:rPr>
          <w:b/>
          <w:bCs/>
          <w:u w:val="single"/>
        </w:rPr>
      </w:pPr>
      <w:r w:rsidRPr="007B1F86">
        <w:rPr>
          <w:b/>
          <w:bCs/>
          <w:u w:val="single"/>
        </w:rPr>
        <w:t>SINAV KAYGISININ NEDENLERİ</w:t>
      </w:r>
    </w:p>
    <w:p w:rsidR="00CA12A7" w:rsidRDefault="00A22B8E" w:rsidP="006C6E2C">
      <w:pPr>
        <w:pStyle w:val="ListeParagraf"/>
        <w:widowControl w:val="0"/>
        <w:numPr>
          <w:ilvl w:val="0"/>
          <w:numId w:val="1"/>
        </w:numPr>
        <w:spacing w:after="0" w:line="240" w:lineRule="auto"/>
        <w:ind w:left="170" w:hanging="113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Aile Tutumları(Çocuktan </w:t>
      </w:r>
      <w:r w:rsidR="00CA12A7" w:rsidRPr="00CA12A7">
        <w:rPr>
          <w:bCs/>
          <w:sz w:val="20"/>
          <w:szCs w:val="20"/>
          <w:u w:val="single"/>
        </w:rPr>
        <w:t>Yüksek Başarı beklenmesi)</w:t>
      </w:r>
    </w:p>
    <w:p w:rsidR="00CA12A7" w:rsidRDefault="00A22B8E" w:rsidP="006C6E2C">
      <w:pPr>
        <w:pStyle w:val="ListeParagraf"/>
        <w:widowControl w:val="0"/>
        <w:numPr>
          <w:ilvl w:val="0"/>
          <w:numId w:val="1"/>
        </w:numPr>
        <w:spacing w:after="0" w:line="240" w:lineRule="auto"/>
        <w:ind w:left="170" w:hanging="113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Kişilik Özellikleri(Takın</w:t>
      </w:r>
      <w:r w:rsidR="00CA12A7">
        <w:rPr>
          <w:bCs/>
          <w:sz w:val="20"/>
          <w:szCs w:val="20"/>
          <w:u w:val="single"/>
        </w:rPr>
        <w:t>tılı,</w:t>
      </w:r>
      <w:r w:rsidR="00847999">
        <w:rPr>
          <w:bCs/>
          <w:sz w:val="20"/>
          <w:szCs w:val="20"/>
          <w:u w:val="single"/>
        </w:rPr>
        <w:t>mükemmeliyetçi bir yapı)</w:t>
      </w:r>
    </w:p>
    <w:p w:rsidR="00847999" w:rsidRDefault="00847999" w:rsidP="006C6E2C">
      <w:pPr>
        <w:pStyle w:val="ListeParagraf"/>
        <w:widowControl w:val="0"/>
        <w:numPr>
          <w:ilvl w:val="0"/>
          <w:numId w:val="1"/>
        </w:numPr>
        <w:spacing w:after="0" w:line="240" w:lineRule="auto"/>
        <w:ind w:left="170" w:hanging="113"/>
        <w:rPr>
          <w:bCs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  <w:u w:val="single"/>
        </w:rPr>
        <w:t>Yan</w:t>
      </w:r>
      <w:r w:rsidR="003F4E8F">
        <w:rPr>
          <w:bCs/>
          <w:sz w:val="20"/>
          <w:szCs w:val="20"/>
          <w:u w:val="single"/>
        </w:rPr>
        <w:t>Iış</w:t>
      </w:r>
      <w:proofErr w:type="spellEnd"/>
      <w:r w:rsidR="003F4E8F">
        <w:rPr>
          <w:bCs/>
          <w:sz w:val="20"/>
          <w:szCs w:val="20"/>
          <w:u w:val="single"/>
        </w:rPr>
        <w:t xml:space="preserve"> Çalışma Alışkanlıkları</w:t>
      </w:r>
      <w:r w:rsidR="004537E5">
        <w:rPr>
          <w:bCs/>
          <w:sz w:val="20"/>
          <w:szCs w:val="20"/>
          <w:u w:val="single"/>
        </w:rPr>
        <w:t xml:space="preserve"> veya yeterli düzeyde </w:t>
      </w:r>
      <w:r w:rsidR="009D0C2F">
        <w:rPr>
          <w:bCs/>
          <w:sz w:val="20"/>
          <w:szCs w:val="20"/>
          <w:u w:val="single"/>
        </w:rPr>
        <w:t>çalışmama</w:t>
      </w:r>
      <w:r w:rsidR="003F4E8F">
        <w:rPr>
          <w:bCs/>
          <w:sz w:val="20"/>
          <w:szCs w:val="20"/>
          <w:u w:val="single"/>
        </w:rPr>
        <w:t>(Yanlış Çalışma Yöntemleri,Bazı derslere çalışmama vb.)</w:t>
      </w:r>
    </w:p>
    <w:p w:rsidR="003F4E8F" w:rsidRDefault="003F4E8F" w:rsidP="006C6E2C">
      <w:pPr>
        <w:pStyle w:val="ListeParagraf"/>
        <w:widowControl w:val="0"/>
        <w:numPr>
          <w:ilvl w:val="0"/>
          <w:numId w:val="1"/>
        </w:numPr>
        <w:spacing w:after="0" w:line="240" w:lineRule="auto"/>
        <w:ind w:left="170" w:hanging="113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Sosyal Nedenler(</w:t>
      </w:r>
      <w:r w:rsidR="00A22B8E">
        <w:rPr>
          <w:bCs/>
          <w:sz w:val="20"/>
          <w:szCs w:val="20"/>
          <w:u w:val="single"/>
        </w:rPr>
        <w:t>Çocuğu t</w:t>
      </w:r>
      <w:r>
        <w:rPr>
          <w:bCs/>
          <w:sz w:val="20"/>
          <w:szCs w:val="20"/>
          <w:u w:val="single"/>
        </w:rPr>
        <w:t>akdir etmeme,kıyaslama vb.)</w:t>
      </w:r>
    </w:p>
    <w:p w:rsidR="003F4E8F" w:rsidRPr="009D0C2F" w:rsidRDefault="003F4E8F" w:rsidP="006C6E2C">
      <w:pPr>
        <w:pStyle w:val="ListeParagraf"/>
        <w:widowControl w:val="0"/>
        <w:numPr>
          <w:ilvl w:val="0"/>
          <w:numId w:val="1"/>
        </w:numPr>
        <w:spacing w:after="0" w:line="240" w:lineRule="auto"/>
        <w:ind w:left="170" w:hanging="113"/>
        <w:rPr>
          <w:bCs/>
          <w:sz w:val="20"/>
          <w:szCs w:val="20"/>
          <w:u w:val="single"/>
        </w:rPr>
      </w:pPr>
      <w:r w:rsidRPr="003F4E8F">
        <w:rPr>
          <w:bCs/>
          <w:sz w:val="20"/>
          <w:szCs w:val="20"/>
          <w:u w:val="single"/>
        </w:rPr>
        <w:t>Zihinsel Faktörler(Olumsuz Düşünceler)(</w:t>
      </w:r>
      <w:r w:rsidRPr="003F4E8F">
        <w:rPr>
          <w:b/>
          <w:bCs/>
          <w:sz w:val="20"/>
          <w:szCs w:val="20"/>
        </w:rPr>
        <w:t>Gerçekçi olmayan düşünce</w:t>
      </w:r>
      <w:r w:rsidR="009D0C2F" w:rsidRPr="009D0C2F">
        <w:rPr>
          <w:bCs/>
          <w:sz w:val="20"/>
          <w:szCs w:val="20"/>
        </w:rPr>
        <w:t xml:space="preserve"> </w:t>
      </w:r>
      <w:r w:rsidR="00AC5393" w:rsidRPr="009D0C2F">
        <w:rPr>
          <w:b/>
          <w:bCs/>
          <w:sz w:val="20"/>
          <w:szCs w:val="20"/>
        </w:rPr>
        <w:t>bi</w:t>
      </w:r>
      <w:r w:rsidRPr="009D0C2F">
        <w:rPr>
          <w:b/>
          <w:bCs/>
          <w:sz w:val="20"/>
          <w:szCs w:val="20"/>
        </w:rPr>
        <w:t>çim</w:t>
      </w:r>
      <w:r w:rsidR="00AC5393" w:rsidRPr="009D0C2F">
        <w:rPr>
          <w:b/>
          <w:bCs/>
          <w:sz w:val="20"/>
          <w:szCs w:val="20"/>
        </w:rPr>
        <w:t>lerine sahip olmak kaygını oluş</w:t>
      </w:r>
      <w:r w:rsidRPr="009D0C2F">
        <w:rPr>
          <w:b/>
          <w:bCs/>
          <w:sz w:val="20"/>
          <w:szCs w:val="20"/>
        </w:rPr>
        <w:t>masında en önemli süreçlerdir.</w:t>
      </w:r>
      <w:r w:rsidR="00715596" w:rsidRPr="009D0C2F">
        <w:rPr>
          <w:b/>
          <w:bCs/>
          <w:sz w:val="20"/>
          <w:szCs w:val="20"/>
        </w:rPr>
        <w:t xml:space="preserve">(Başaramazsam,Sınavım </w:t>
      </w:r>
      <w:r w:rsidR="006E7238">
        <w:rPr>
          <w:b/>
          <w:bCs/>
          <w:sz w:val="20"/>
          <w:szCs w:val="20"/>
        </w:rPr>
        <w:t>k</w:t>
      </w:r>
      <w:r w:rsidR="00715596" w:rsidRPr="009D0C2F">
        <w:rPr>
          <w:b/>
          <w:bCs/>
          <w:sz w:val="20"/>
          <w:szCs w:val="20"/>
        </w:rPr>
        <w:t xml:space="preserve">ötü </w:t>
      </w:r>
      <w:r w:rsidR="006E7238">
        <w:rPr>
          <w:b/>
          <w:bCs/>
          <w:sz w:val="20"/>
          <w:szCs w:val="20"/>
        </w:rPr>
        <w:t>g</w:t>
      </w:r>
      <w:r w:rsidR="00715596" w:rsidRPr="009D0C2F">
        <w:rPr>
          <w:b/>
          <w:bCs/>
          <w:sz w:val="20"/>
          <w:szCs w:val="20"/>
        </w:rPr>
        <w:t xml:space="preserve">eçecek,Süre </w:t>
      </w:r>
      <w:r w:rsidR="006E7238">
        <w:rPr>
          <w:b/>
          <w:bCs/>
          <w:sz w:val="20"/>
          <w:szCs w:val="20"/>
        </w:rPr>
        <w:t>y</w:t>
      </w:r>
      <w:r w:rsidR="00715596" w:rsidRPr="009D0C2F">
        <w:rPr>
          <w:b/>
          <w:bCs/>
          <w:sz w:val="20"/>
          <w:szCs w:val="20"/>
        </w:rPr>
        <w:t>etmeyecek vb. felaket yorumları)</w:t>
      </w:r>
    </w:p>
    <w:p w:rsidR="003F4E8F" w:rsidRPr="002B6142" w:rsidRDefault="003F4E8F" w:rsidP="003F4E8F">
      <w:pPr>
        <w:pStyle w:val="Default"/>
        <w:rPr>
          <w:sz w:val="22"/>
          <w:szCs w:val="22"/>
        </w:rPr>
      </w:pPr>
      <w:r w:rsidRPr="002B6142">
        <w:rPr>
          <w:b/>
          <w:bCs/>
          <w:sz w:val="22"/>
          <w:szCs w:val="22"/>
        </w:rPr>
        <w:t>SINAV KAYGISININ BELİRTİLERİ</w:t>
      </w:r>
    </w:p>
    <w:p w:rsidR="006C6E2C" w:rsidRPr="006C6E2C" w:rsidRDefault="009D0C2F" w:rsidP="006C6E2C">
      <w:pPr>
        <w:pStyle w:val="Default"/>
        <w:numPr>
          <w:ilvl w:val="0"/>
          <w:numId w:val="2"/>
        </w:numPr>
        <w:ind w:left="641" w:hanging="284"/>
        <w:rPr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Duygusal</w:t>
      </w:r>
      <w:r w:rsidRPr="00A22B8E">
        <w:rPr>
          <w:bCs/>
          <w:iCs/>
          <w:color w:val="auto"/>
          <w:sz w:val="20"/>
          <w:szCs w:val="20"/>
        </w:rPr>
        <w:t xml:space="preserve"> belirtiler</w:t>
      </w:r>
      <w:r w:rsidR="00A22B8E" w:rsidRPr="00A22B8E">
        <w:rPr>
          <w:bCs/>
          <w:color w:val="auto"/>
          <w:sz w:val="20"/>
          <w:szCs w:val="20"/>
        </w:rPr>
        <w:t>;panik,</w:t>
      </w:r>
      <w:r w:rsidR="006C6E2C">
        <w:rPr>
          <w:bCs/>
          <w:color w:val="auto"/>
          <w:sz w:val="20"/>
          <w:szCs w:val="20"/>
        </w:rPr>
        <w:t xml:space="preserve">çabuk </w:t>
      </w:r>
      <w:r w:rsidR="00A22B8E" w:rsidRPr="00A22B8E">
        <w:rPr>
          <w:bCs/>
          <w:color w:val="auto"/>
          <w:sz w:val="20"/>
          <w:szCs w:val="20"/>
        </w:rPr>
        <w:t>sinir</w:t>
      </w:r>
      <w:r w:rsidR="006C6E2C">
        <w:rPr>
          <w:bCs/>
          <w:color w:val="auto"/>
          <w:sz w:val="20"/>
          <w:szCs w:val="20"/>
        </w:rPr>
        <w:t>lenme</w:t>
      </w:r>
      <w:r w:rsidR="00A22B8E" w:rsidRPr="00A22B8E">
        <w:rPr>
          <w:bCs/>
          <w:color w:val="auto"/>
          <w:sz w:val="20"/>
          <w:szCs w:val="20"/>
        </w:rPr>
        <w:t>,</w:t>
      </w:r>
      <w:r w:rsidR="006C6E2C">
        <w:rPr>
          <w:bCs/>
          <w:color w:val="auto"/>
          <w:sz w:val="20"/>
          <w:szCs w:val="20"/>
        </w:rPr>
        <w:t>ağlama,endişe,</w:t>
      </w:r>
    </w:p>
    <w:p w:rsidR="003F4E8F" w:rsidRPr="006C6E2C" w:rsidRDefault="006C6E2C" w:rsidP="006C6E2C">
      <w:pPr>
        <w:pStyle w:val="Default"/>
        <w:ind w:left="641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korku,</w:t>
      </w:r>
      <w:r w:rsidR="003F4E8F" w:rsidRPr="006C6E2C">
        <w:rPr>
          <w:bCs/>
          <w:color w:val="auto"/>
          <w:sz w:val="20"/>
          <w:szCs w:val="20"/>
        </w:rPr>
        <w:t>e</w:t>
      </w:r>
      <w:r w:rsidR="00E2439B" w:rsidRPr="006C6E2C">
        <w:rPr>
          <w:bCs/>
          <w:color w:val="auto"/>
          <w:sz w:val="20"/>
          <w:szCs w:val="20"/>
        </w:rPr>
        <w:t>ngellenmişlik hissi,</w:t>
      </w:r>
      <w:r>
        <w:rPr>
          <w:bCs/>
          <w:color w:val="auto"/>
          <w:sz w:val="20"/>
          <w:szCs w:val="20"/>
        </w:rPr>
        <w:t xml:space="preserve">mutsuzluk,içe kapanma </w:t>
      </w:r>
      <w:proofErr w:type="spellStart"/>
      <w:r>
        <w:rPr>
          <w:bCs/>
          <w:color w:val="auto"/>
          <w:sz w:val="20"/>
          <w:szCs w:val="20"/>
        </w:rPr>
        <w:t>vb.</w:t>
      </w:r>
      <w:r w:rsidR="003F4E8F" w:rsidRPr="006C6E2C">
        <w:rPr>
          <w:bCs/>
          <w:color w:val="auto"/>
          <w:sz w:val="20"/>
          <w:szCs w:val="20"/>
        </w:rPr>
        <w:t>sıralanabilir</w:t>
      </w:r>
      <w:proofErr w:type="spellEnd"/>
    </w:p>
    <w:p w:rsidR="003F4E8F" w:rsidRDefault="003F4E8F" w:rsidP="006C324F">
      <w:pPr>
        <w:pStyle w:val="Default"/>
        <w:numPr>
          <w:ilvl w:val="0"/>
          <w:numId w:val="2"/>
        </w:numPr>
        <w:ind w:left="641" w:hanging="284"/>
        <w:rPr>
          <w:color w:val="auto"/>
          <w:sz w:val="20"/>
          <w:szCs w:val="20"/>
        </w:rPr>
      </w:pPr>
      <w:r w:rsidRPr="00A22B8E">
        <w:rPr>
          <w:bCs/>
          <w:color w:val="auto"/>
          <w:sz w:val="20"/>
          <w:szCs w:val="20"/>
        </w:rPr>
        <w:lastRenderedPageBreak/>
        <w:t xml:space="preserve"> </w:t>
      </w:r>
      <w:r w:rsidRPr="00A22B8E">
        <w:rPr>
          <w:bCs/>
          <w:iCs/>
          <w:color w:val="auto"/>
          <w:sz w:val="20"/>
          <w:szCs w:val="20"/>
        </w:rPr>
        <w:t>Fiziksel belirtiler</w:t>
      </w:r>
      <w:r w:rsidR="00E2439B">
        <w:rPr>
          <w:bCs/>
          <w:color w:val="auto"/>
          <w:sz w:val="20"/>
          <w:szCs w:val="20"/>
        </w:rPr>
        <w:t>;</w:t>
      </w:r>
      <w:r w:rsidR="007B1F86" w:rsidRPr="00A22B8E">
        <w:rPr>
          <w:bCs/>
          <w:color w:val="auto"/>
          <w:sz w:val="20"/>
          <w:szCs w:val="20"/>
        </w:rPr>
        <w:t>ise kalp atışları</w:t>
      </w:r>
      <w:r w:rsidRPr="00A22B8E">
        <w:rPr>
          <w:bCs/>
          <w:color w:val="auto"/>
          <w:sz w:val="20"/>
          <w:szCs w:val="20"/>
        </w:rPr>
        <w:t>nın hızlanması, mide bulantı</w:t>
      </w:r>
      <w:r w:rsidR="00A22B8E" w:rsidRPr="00A22B8E">
        <w:rPr>
          <w:bCs/>
          <w:color w:val="auto"/>
          <w:sz w:val="20"/>
          <w:szCs w:val="20"/>
        </w:rPr>
        <w:t>sı,</w:t>
      </w:r>
      <w:r w:rsidR="007B1F86" w:rsidRPr="00A22B8E">
        <w:rPr>
          <w:bCs/>
          <w:color w:val="auto"/>
          <w:sz w:val="20"/>
          <w:szCs w:val="20"/>
        </w:rPr>
        <w:t>titre</w:t>
      </w:r>
      <w:r w:rsidR="00A22B8E" w:rsidRPr="00A22B8E">
        <w:rPr>
          <w:bCs/>
          <w:color w:val="auto"/>
          <w:sz w:val="20"/>
          <w:szCs w:val="20"/>
        </w:rPr>
        <w:t>me,</w:t>
      </w:r>
      <w:r w:rsidRPr="00A22B8E">
        <w:rPr>
          <w:bCs/>
          <w:color w:val="auto"/>
          <w:sz w:val="20"/>
          <w:szCs w:val="20"/>
        </w:rPr>
        <w:t>kas</w:t>
      </w:r>
      <w:r w:rsidR="00E2439B">
        <w:rPr>
          <w:bCs/>
          <w:color w:val="auto"/>
          <w:sz w:val="20"/>
          <w:szCs w:val="20"/>
        </w:rPr>
        <w:t xml:space="preserve">ılma,baş </w:t>
      </w:r>
      <w:r w:rsidR="007B1F86" w:rsidRPr="00A22B8E">
        <w:rPr>
          <w:bCs/>
          <w:color w:val="auto"/>
          <w:sz w:val="20"/>
          <w:szCs w:val="20"/>
        </w:rPr>
        <w:t>ağrısı veya aşırı ter</w:t>
      </w:r>
      <w:r w:rsidRPr="00A22B8E">
        <w:rPr>
          <w:bCs/>
          <w:color w:val="auto"/>
          <w:sz w:val="20"/>
          <w:szCs w:val="20"/>
        </w:rPr>
        <w:t>leme şeklinde ortaya çıkabilir</w:t>
      </w:r>
      <w:r w:rsidRPr="00A22B8E">
        <w:rPr>
          <w:color w:val="auto"/>
          <w:sz w:val="20"/>
          <w:szCs w:val="20"/>
        </w:rPr>
        <w:t>.</w:t>
      </w:r>
    </w:p>
    <w:p w:rsidR="004537E5" w:rsidRDefault="004537E5" w:rsidP="004537E5">
      <w:pPr>
        <w:pStyle w:val="Default"/>
        <w:numPr>
          <w:ilvl w:val="0"/>
          <w:numId w:val="2"/>
        </w:numPr>
        <w:ind w:left="641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Davranışsal belirtiler;Hazırlıklardan ders çalışmaktan kaçınma,vazgeçme veya erteleme.</w:t>
      </w:r>
    </w:p>
    <w:p w:rsidR="006C6E2C" w:rsidRPr="006C6E2C" w:rsidRDefault="006C6E2C" w:rsidP="004537E5">
      <w:pPr>
        <w:pStyle w:val="Default"/>
        <w:numPr>
          <w:ilvl w:val="0"/>
          <w:numId w:val="2"/>
        </w:numPr>
        <w:ind w:left="641" w:hanging="284"/>
        <w:rPr>
          <w:rFonts w:asciiTheme="minorHAnsi" w:hAnsiTheme="minorHAnsi"/>
          <w:color w:val="000000" w:themeColor="text1"/>
          <w:sz w:val="20"/>
          <w:szCs w:val="20"/>
        </w:rPr>
      </w:pPr>
      <w:r w:rsidRPr="006C6E2C">
        <w:rPr>
          <w:rFonts w:asciiTheme="minorHAnsi" w:hAnsiTheme="minorHAnsi"/>
          <w:color w:val="000000" w:themeColor="text1"/>
          <w:sz w:val="20"/>
          <w:szCs w:val="20"/>
        </w:rPr>
        <w:t>Bilişsel Belirtileri</w:t>
      </w:r>
      <w:r w:rsidR="003F1107">
        <w:rPr>
          <w:rFonts w:asciiTheme="minorHAnsi" w:hAnsiTheme="minorHAnsi"/>
          <w:color w:val="000000" w:themeColor="text1"/>
          <w:sz w:val="20"/>
          <w:szCs w:val="20"/>
        </w:rPr>
        <w:t>;</w:t>
      </w:r>
      <w:r w:rsidRPr="006C6E2C">
        <w:rPr>
          <w:rFonts w:asciiTheme="minorHAnsi" w:hAnsiTheme="minorHAnsi"/>
          <w:color w:val="000000" w:themeColor="text1"/>
          <w:sz w:val="20"/>
          <w:szCs w:val="20"/>
        </w:rPr>
        <w:t xml:space="preserve"> Düşünceleri toparlayamama,ifade edememe, unutkanlık , transfer edememe, görsel ve işitsel kanaldan gelen bilgileri anlamada güçlük çekme, dikkat ve odaklanma güçlüğü.</w:t>
      </w:r>
    </w:p>
    <w:p w:rsidR="007B1F86" w:rsidRPr="004537E5" w:rsidRDefault="007B1F86" w:rsidP="004537E5">
      <w:pPr>
        <w:pStyle w:val="Default"/>
        <w:ind w:left="641"/>
        <w:jc w:val="center"/>
        <w:rPr>
          <w:rStyle w:val="Gl"/>
          <w:b w:val="0"/>
          <w:bCs w:val="0"/>
          <w:color w:val="auto"/>
          <w:sz w:val="20"/>
          <w:szCs w:val="20"/>
        </w:rPr>
      </w:pPr>
      <w:r w:rsidRPr="004537E5">
        <w:rPr>
          <w:rStyle w:val="Gl"/>
          <w:rFonts w:ascii="Helvetica" w:hAnsi="Helvetica"/>
          <w:color w:val="000000" w:themeColor="text1"/>
          <w:sz w:val="22"/>
          <w:szCs w:val="22"/>
          <w:u w:val="single"/>
        </w:rPr>
        <w:t>Sınav Kaygısı Yaşayan Öğrencilere Öneriler</w:t>
      </w:r>
    </w:p>
    <w:p w:rsidR="007B1F86" w:rsidRPr="00A22B8E" w:rsidRDefault="007B1F86" w:rsidP="007B1F86">
      <w:pPr>
        <w:pStyle w:val="Default"/>
        <w:rPr>
          <w:b/>
          <w:sz w:val="22"/>
          <w:szCs w:val="22"/>
          <w:u w:val="single"/>
        </w:rPr>
      </w:pPr>
      <w:r w:rsidRPr="00A22B8E">
        <w:rPr>
          <w:b/>
          <w:bCs/>
          <w:sz w:val="22"/>
          <w:szCs w:val="22"/>
          <w:u w:val="single"/>
        </w:rPr>
        <w:t xml:space="preserve">1. Adım: Kaygının Nedenlerini Belirleyin </w:t>
      </w:r>
    </w:p>
    <w:p w:rsidR="002B6142" w:rsidRPr="00A22B8E" w:rsidRDefault="002B6142" w:rsidP="006C324F">
      <w:pPr>
        <w:pStyle w:val="Default"/>
        <w:numPr>
          <w:ilvl w:val="0"/>
          <w:numId w:val="4"/>
        </w:numPr>
        <w:ind w:left="732" w:hanging="284"/>
        <w:rPr>
          <w:bCs/>
          <w:color w:val="auto"/>
          <w:sz w:val="20"/>
          <w:szCs w:val="20"/>
        </w:rPr>
      </w:pPr>
      <w:r w:rsidRPr="00A22B8E">
        <w:rPr>
          <w:rFonts w:cstheme="minorBidi"/>
          <w:bCs/>
          <w:color w:val="auto"/>
          <w:sz w:val="20"/>
          <w:szCs w:val="20"/>
        </w:rPr>
        <w:t>Sınav kaygısının en basit baş</w:t>
      </w:r>
      <w:r w:rsidR="007B1F86" w:rsidRPr="00A22B8E">
        <w:rPr>
          <w:rFonts w:cstheme="minorBidi"/>
          <w:bCs/>
          <w:color w:val="auto"/>
          <w:sz w:val="20"/>
          <w:szCs w:val="20"/>
        </w:rPr>
        <w:t xml:space="preserve">lıca sebebi, </w:t>
      </w:r>
      <w:r w:rsidR="007B1F86" w:rsidRPr="00A22B8E">
        <w:rPr>
          <w:bCs/>
          <w:i/>
          <w:iCs/>
          <w:color w:val="auto"/>
          <w:sz w:val="20"/>
          <w:szCs w:val="20"/>
        </w:rPr>
        <w:t>sınava yeterince hazırlanmamış olmak</w:t>
      </w:r>
      <w:r w:rsidR="007B1F86" w:rsidRPr="00A22B8E">
        <w:rPr>
          <w:bCs/>
          <w:color w:val="auto"/>
          <w:sz w:val="20"/>
          <w:szCs w:val="20"/>
        </w:rPr>
        <w:t>tır. Bu dur</w:t>
      </w:r>
      <w:r w:rsidRPr="00A22B8E">
        <w:rPr>
          <w:bCs/>
          <w:color w:val="auto"/>
          <w:sz w:val="20"/>
          <w:szCs w:val="20"/>
        </w:rPr>
        <w:t>umda sınava çalışmamızı sağlaya</w:t>
      </w:r>
      <w:r w:rsidR="007B1F86" w:rsidRPr="00A22B8E">
        <w:rPr>
          <w:bCs/>
          <w:color w:val="auto"/>
          <w:sz w:val="20"/>
          <w:szCs w:val="20"/>
        </w:rPr>
        <w:t>cak ve k</w:t>
      </w:r>
      <w:r w:rsidRPr="00A22B8E">
        <w:rPr>
          <w:bCs/>
          <w:color w:val="auto"/>
          <w:sz w:val="20"/>
          <w:szCs w:val="20"/>
        </w:rPr>
        <w:t>aygıyı azaltacak çalışma strate</w:t>
      </w:r>
      <w:r w:rsidR="007B1F86" w:rsidRPr="00A22B8E">
        <w:rPr>
          <w:bCs/>
          <w:color w:val="auto"/>
          <w:sz w:val="20"/>
          <w:szCs w:val="20"/>
        </w:rPr>
        <w:t xml:space="preserve">jileri geliştirmemiz gerekli !!! </w:t>
      </w:r>
    </w:p>
    <w:p w:rsidR="002B6142" w:rsidRPr="00A22B8E" w:rsidRDefault="007B1F86" w:rsidP="006C324F">
      <w:pPr>
        <w:pStyle w:val="Default"/>
        <w:numPr>
          <w:ilvl w:val="0"/>
          <w:numId w:val="4"/>
        </w:numPr>
        <w:ind w:left="732" w:hanging="284"/>
        <w:rPr>
          <w:bCs/>
          <w:color w:val="auto"/>
          <w:sz w:val="20"/>
          <w:szCs w:val="20"/>
        </w:rPr>
      </w:pPr>
      <w:r w:rsidRPr="00A22B8E">
        <w:rPr>
          <w:b/>
          <w:bCs/>
          <w:i/>
          <w:iCs/>
          <w:color w:val="auto"/>
          <w:sz w:val="20"/>
          <w:szCs w:val="20"/>
        </w:rPr>
        <w:t>Başarısızlık korkusu:</w:t>
      </w:r>
      <w:r w:rsidRPr="00A22B8E">
        <w:rPr>
          <w:bCs/>
          <w:i/>
          <w:iCs/>
          <w:color w:val="auto"/>
          <w:sz w:val="20"/>
          <w:szCs w:val="20"/>
        </w:rPr>
        <w:t xml:space="preserve"> </w:t>
      </w:r>
      <w:r w:rsidRPr="00A22B8E">
        <w:rPr>
          <w:bCs/>
          <w:color w:val="auto"/>
          <w:sz w:val="20"/>
          <w:szCs w:val="20"/>
        </w:rPr>
        <w:t>Başarısızlık korkusu, çok çeşitli kaynaklara bağlı</w:t>
      </w:r>
      <w:r w:rsidR="00A22B8E" w:rsidRPr="00A22B8E">
        <w:rPr>
          <w:bCs/>
          <w:color w:val="auto"/>
          <w:sz w:val="20"/>
          <w:szCs w:val="20"/>
        </w:rPr>
        <w:t xml:space="preserve"> olarak kaygıya neden olabilir.</w:t>
      </w:r>
      <w:r w:rsidRPr="00A22B8E">
        <w:rPr>
          <w:bCs/>
          <w:color w:val="auto"/>
          <w:sz w:val="20"/>
          <w:szCs w:val="20"/>
        </w:rPr>
        <w:t>Örneğin; kötü bir sonuç aldığınızda utanılacak duruma düşece</w:t>
      </w:r>
      <w:r w:rsidR="00A22B8E" w:rsidRPr="00A22B8E">
        <w:rPr>
          <w:bCs/>
          <w:color w:val="auto"/>
          <w:sz w:val="20"/>
          <w:szCs w:val="20"/>
        </w:rPr>
        <w:t>ğinizi düşünüyor olabilirsiniz,</w:t>
      </w:r>
      <w:r w:rsidRPr="00A22B8E">
        <w:rPr>
          <w:bCs/>
          <w:color w:val="auto"/>
          <w:sz w:val="20"/>
          <w:szCs w:val="20"/>
        </w:rPr>
        <w:t>sınavı tüm hayatınızın merkezine almış olabilirsiniz.</w:t>
      </w:r>
    </w:p>
    <w:p w:rsidR="002B6142" w:rsidRPr="002B6142" w:rsidRDefault="007B1F86" w:rsidP="006C324F">
      <w:pPr>
        <w:pStyle w:val="Default"/>
        <w:numPr>
          <w:ilvl w:val="0"/>
          <w:numId w:val="4"/>
        </w:numPr>
        <w:ind w:left="732" w:hanging="284"/>
        <w:rPr>
          <w:bCs/>
          <w:color w:val="auto"/>
          <w:sz w:val="22"/>
          <w:szCs w:val="22"/>
        </w:rPr>
      </w:pPr>
      <w:r w:rsidRPr="002B6142">
        <w:rPr>
          <w:b/>
          <w:bCs/>
          <w:iCs/>
          <w:sz w:val="20"/>
          <w:szCs w:val="20"/>
        </w:rPr>
        <w:t>Kendine karşı tehdit olarak algılama:</w:t>
      </w:r>
      <w:r w:rsidRPr="002B6142">
        <w:rPr>
          <w:b/>
          <w:bCs/>
          <w:i/>
          <w:iCs/>
          <w:sz w:val="20"/>
          <w:szCs w:val="20"/>
        </w:rPr>
        <w:t xml:space="preserve"> </w:t>
      </w:r>
      <w:r w:rsidRPr="002B6142">
        <w:rPr>
          <w:b/>
          <w:bCs/>
          <w:sz w:val="20"/>
          <w:szCs w:val="20"/>
        </w:rPr>
        <w:t>Bazen kendimize verdiğimiz değeri,sı</w:t>
      </w:r>
      <w:r w:rsidR="002B6142">
        <w:rPr>
          <w:b/>
          <w:bCs/>
          <w:sz w:val="20"/>
          <w:szCs w:val="20"/>
        </w:rPr>
        <w:t>navlar</w:t>
      </w:r>
      <w:r w:rsidRPr="002B6142">
        <w:rPr>
          <w:b/>
          <w:bCs/>
          <w:sz w:val="20"/>
          <w:szCs w:val="20"/>
        </w:rPr>
        <w:t xml:space="preserve">dan alınan </w:t>
      </w:r>
      <w:r w:rsidR="00A22B8E">
        <w:rPr>
          <w:b/>
          <w:bCs/>
          <w:sz w:val="20"/>
          <w:szCs w:val="20"/>
        </w:rPr>
        <w:t>notlar ile</w:t>
      </w:r>
      <w:r w:rsidRPr="002B6142">
        <w:rPr>
          <w:b/>
          <w:bCs/>
          <w:sz w:val="20"/>
          <w:szCs w:val="20"/>
        </w:rPr>
        <w:t xml:space="preserve"> ölç</w:t>
      </w:r>
      <w:r w:rsidR="002B6142">
        <w:rPr>
          <w:b/>
          <w:bCs/>
          <w:sz w:val="20"/>
          <w:szCs w:val="20"/>
        </w:rPr>
        <w:t>e</w:t>
      </w:r>
      <w:r w:rsidRPr="002B6142">
        <w:rPr>
          <w:b/>
          <w:bCs/>
          <w:sz w:val="20"/>
          <w:szCs w:val="20"/>
        </w:rPr>
        <w:t xml:space="preserve">riz. </w:t>
      </w:r>
      <w:r w:rsidR="006C324F">
        <w:rPr>
          <w:b/>
          <w:bCs/>
          <w:sz w:val="20"/>
          <w:szCs w:val="20"/>
        </w:rPr>
        <w:t xml:space="preserve"> </w:t>
      </w:r>
      <w:r w:rsidRPr="002B6142">
        <w:rPr>
          <w:b/>
          <w:bCs/>
          <w:sz w:val="20"/>
          <w:szCs w:val="20"/>
        </w:rPr>
        <w:t>Özgü</w:t>
      </w:r>
      <w:r w:rsidR="002B6142">
        <w:rPr>
          <w:b/>
          <w:bCs/>
          <w:sz w:val="20"/>
          <w:szCs w:val="20"/>
        </w:rPr>
        <w:t>venimiz,</w:t>
      </w:r>
      <w:r w:rsidRPr="002B6142">
        <w:rPr>
          <w:b/>
          <w:bCs/>
          <w:sz w:val="20"/>
          <w:szCs w:val="20"/>
        </w:rPr>
        <w:t>doğrudan aldığımız notlarla orantılıdı</w:t>
      </w:r>
      <w:r w:rsidR="002B6142">
        <w:rPr>
          <w:b/>
          <w:bCs/>
          <w:sz w:val="20"/>
          <w:szCs w:val="20"/>
        </w:rPr>
        <w:t>r.</w:t>
      </w:r>
      <w:r w:rsidRPr="002B6142">
        <w:rPr>
          <w:b/>
          <w:bCs/>
          <w:sz w:val="20"/>
          <w:szCs w:val="20"/>
        </w:rPr>
        <w:t>Notlarla bağlantılı olarak hissettiğimiz bu negatif d</w:t>
      </w:r>
      <w:r w:rsidR="002B6142">
        <w:rPr>
          <w:b/>
          <w:bCs/>
          <w:sz w:val="20"/>
          <w:szCs w:val="20"/>
        </w:rPr>
        <w:t>uygular,</w:t>
      </w:r>
      <w:r w:rsidRPr="002B6142">
        <w:rPr>
          <w:b/>
          <w:bCs/>
          <w:sz w:val="20"/>
          <w:szCs w:val="20"/>
        </w:rPr>
        <w:t>kendimize duyduğumuz güveni azaltarak çaresizlik duygusunu baskın olarak hissetmemize ve sınav kaygısına neden olabilir.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2B6142">
        <w:rPr>
          <w:b/>
          <w:bCs/>
        </w:rPr>
        <w:t xml:space="preserve">2. </w:t>
      </w:r>
      <w:r w:rsidRPr="00A22B8E">
        <w:rPr>
          <w:b/>
          <w:bCs/>
        </w:rPr>
        <w:t>Adım: Sınav Kaygısı ile Başa Çıkma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</w:rPr>
      </w:pPr>
      <w:r w:rsidRPr="00A22B8E">
        <w:rPr>
          <w:rFonts w:cs="Arial-BoldMT"/>
          <w:b/>
          <w:bCs/>
          <w:u w:val="single"/>
        </w:rPr>
        <w:t>1.Verimli Çalışın</w:t>
      </w:r>
    </w:p>
    <w:p w:rsidR="002B6142" w:rsidRPr="00A22B8E" w:rsidRDefault="002B6142" w:rsidP="006C324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0" w:hanging="113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Çalışma planı hazırlayarak düzenli çalışın</w:t>
      </w:r>
      <w:r w:rsidR="00A22B8E" w:rsidRPr="00A22B8E">
        <w:rPr>
          <w:rFonts w:cs="ArialMT"/>
          <w:sz w:val="20"/>
          <w:szCs w:val="20"/>
        </w:rPr>
        <w:t>.</w:t>
      </w:r>
    </w:p>
    <w:p w:rsidR="002B6142" w:rsidRPr="00A22B8E" w:rsidRDefault="002B6142" w:rsidP="006C324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0" w:hanging="113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Sadece sevdiğiniz derse değil tüm derslere çalışın.</w:t>
      </w:r>
    </w:p>
    <w:p w:rsidR="002B6142" w:rsidRPr="00A22B8E" w:rsidRDefault="002B6142" w:rsidP="006C324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0" w:hanging="113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Günlük tekrarı kesinlikle yapın.</w:t>
      </w:r>
    </w:p>
    <w:p w:rsidR="002B6142" w:rsidRPr="00A22B8E" w:rsidRDefault="002B6142" w:rsidP="006C324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0" w:hanging="113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Konuyu iyi öğrenmeden test çözmeyin.(Öğrenmeden test çözdüğünüzde yanlışlarınız fazla olur bu nedenle kaygınız artar.)</w:t>
      </w:r>
    </w:p>
    <w:p w:rsidR="002B6142" w:rsidRPr="00A22B8E" w:rsidRDefault="002B6142" w:rsidP="006C324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0" w:hanging="113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lastRenderedPageBreak/>
        <w:t>Hedeflerinizi ulaşamayacağınız kadar yüksek belirlemeyin.</w:t>
      </w:r>
    </w:p>
    <w:p w:rsidR="002B6142" w:rsidRPr="00A22B8E" w:rsidRDefault="002B6142" w:rsidP="006C324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0" w:hanging="113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Çalışma sürenize ve çözdüğünüz soru sayısına</w:t>
      </w:r>
      <w:r w:rsidR="00A22B8E" w:rsidRPr="00A22B8E">
        <w:rPr>
          <w:rFonts w:cs="ArialMT"/>
          <w:sz w:val="20"/>
          <w:szCs w:val="20"/>
        </w:rPr>
        <w:t xml:space="preserve"> değil,</w:t>
      </w:r>
      <w:r w:rsidRPr="00A22B8E">
        <w:rPr>
          <w:rFonts w:cs="ArialMT"/>
          <w:sz w:val="20"/>
          <w:szCs w:val="20"/>
        </w:rPr>
        <w:t>öğrenmeye odaklanın.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</w:rPr>
      </w:pPr>
      <w:r w:rsidRPr="00A22B8E">
        <w:rPr>
          <w:rFonts w:cs="Arial-BoldMT"/>
          <w:b/>
          <w:bCs/>
          <w:u w:val="single"/>
        </w:rPr>
        <w:t>2.Olumsuz Düşüncelerinizi Değiştirin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Sınav ile ilgili olumsuz gerçekçi olmayan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düşüncelerinizi,daha gerçekçi düşünceler ile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değiştirin.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Bu sınav hayatın sonu değil.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Bu sınavda çok başarılı olamasam bile telafi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edebilirim.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Eğer düzenli çalışırsam başarabilirim.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S</w:t>
      </w:r>
      <w:r w:rsidR="00A22B8E" w:rsidRPr="00A22B8E">
        <w:rPr>
          <w:rFonts w:cs="ArialMT"/>
          <w:sz w:val="20"/>
          <w:szCs w:val="20"/>
        </w:rPr>
        <w:t>ınav kişiliğimi değil,</w:t>
      </w:r>
      <w:r w:rsidRPr="00A22B8E">
        <w:rPr>
          <w:rFonts w:cs="ArialMT"/>
          <w:sz w:val="20"/>
          <w:szCs w:val="20"/>
        </w:rPr>
        <w:t>bilgilerimi ölçer.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Sınav çok iyi geçmese bile hedeflerime</w:t>
      </w:r>
      <w:r w:rsidR="00A22B8E" w:rsidRPr="00A22B8E">
        <w:rPr>
          <w:rFonts w:cs="ArialMT"/>
          <w:sz w:val="20"/>
          <w:szCs w:val="20"/>
        </w:rPr>
        <w:t xml:space="preserve"> </w:t>
      </w:r>
      <w:r w:rsidRPr="00A22B8E">
        <w:rPr>
          <w:rFonts w:cs="ArialMT"/>
          <w:sz w:val="20"/>
          <w:szCs w:val="20"/>
        </w:rPr>
        <w:t>ulaşabilirim.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Sınavım nasıl geçerse geçsin ailem ve</w:t>
      </w:r>
      <w:r w:rsidR="00A22B8E" w:rsidRPr="00A22B8E">
        <w:rPr>
          <w:rFonts w:cs="ArialMT"/>
          <w:sz w:val="20"/>
          <w:szCs w:val="20"/>
        </w:rPr>
        <w:t xml:space="preserve"> </w:t>
      </w:r>
      <w:r w:rsidRPr="00A22B8E">
        <w:rPr>
          <w:rFonts w:cs="ArialMT"/>
          <w:sz w:val="20"/>
          <w:szCs w:val="20"/>
        </w:rPr>
        <w:t>öğretmenlerimin gözünde değerim değişmeyecek.</w:t>
      </w:r>
    </w:p>
    <w:p w:rsidR="002B6142" w:rsidRPr="00A22B8E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Yapabildiğimin en iyisini yapabilirim.</w:t>
      </w:r>
    </w:p>
    <w:p w:rsidR="002B6142" w:rsidRPr="00715596" w:rsidRDefault="002B6142" w:rsidP="006C6E2C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11" w:hanging="227"/>
        <w:rPr>
          <w:rFonts w:ascii="ArialMT" w:hAnsi="ArialMT"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Başarısız olmam tembel ve beceriksiz olduğumu</w:t>
      </w:r>
      <w:r w:rsidR="00715596" w:rsidRPr="00A22B8E">
        <w:rPr>
          <w:rFonts w:cs="ArialMT"/>
          <w:sz w:val="20"/>
          <w:szCs w:val="20"/>
        </w:rPr>
        <w:t xml:space="preserve"> göstermez.</w:t>
      </w:r>
      <w:r w:rsidRPr="00A22B8E">
        <w:rPr>
          <w:rFonts w:cs="ArialMT"/>
          <w:sz w:val="20"/>
          <w:szCs w:val="20"/>
        </w:rPr>
        <w:t>Daha fazla çalışmam gerektiği</w:t>
      </w:r>
      <w:r w:rsidR="00715596" w:rsidRPr="00A22B8E">
        <w:rPr>
          <w:rFonts w:cs="ArialMT"/>
          <w:sz w:val="20"/>
          <w:szCs w:val="20"/>
        </w:rPr>
        <w:t xml:space="preserve"> </w:t>
      </w:r>
      <w:r w:rsidRPr="00A22B8E">
        <w:rPr>
          <w:rFonts w:cs="ArialMT"/>
          <w:sz w:val="20"/>
          <w:szCs w:val="20"/>
        </w:rPr>
        <w:t>anlamına gelir</w:t>
      </w:r>
      <w:r w:rsidRPr="00715596">
        <w:rPr>
          <w:rFonts w:ascii="ArialMT" w:hAnsi="ArialMT" w:cs="ArialMT"/>
          <w:sz w:val="20"/>
          <w:szCs w:val="20"/>
        </w:rPr>
        <w:t>.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</w:rPr>
      </w:pPr>
      <w:r w:rsidRPr="00A22B8E">
        <w:rPr>
          <w:rFonts w:cs="Arial-BoldMT"/>
          <w:b/>
          <w:bCs/>
          <w:u w:val="single"/>
        </w:rPr>
        <w:t>3.Nefes Egzersizi</w:t>
      </w:r>
    </w:p>
    <w:p w:rsidR="002B6142" w:rsidRPr="00A22B8E" w:rsidRDefault="00A22B8E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 Doğru nefes almak;</w:t>
      </w:r>
      <w:r w:rsidR="002B6142" w:rsidRPr="00A22B8E">
        <w:rPr>
          <w:rFonts w:cs="ArialMT"/>
          <w:sz w:val="20"/>
          <w:szCs w:val="20"/>
        </w:rPr>
        <w:t>damarları genişleterek kanın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dolayısıyla oksijenin vücudun en uç noktalarına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kadar ulaşmasını sağlar</w:t>
      </w:r>
      <w:r w:rsidRPr="006C324F">
        <w:rPr>
          <w:rFonts w:cs="ArialMT"/>
          <w:sz w:val="20"/>
          <w:szCs w:val="20"/>
        </w:rPr>
        <w:t>.</w:t>
      </w:r>
      <w:r w:rsidR="006C324F" w:rsidRPr="006C324F">
        <w:rPr>
          <w:rFonts w:cs="Arial"/>
          <w:sz w:val="20"/>
          <w:szCs w:val="20"/>
          <w:shd w:val="clear" w:color="auto" w:fill="FFFFFF"/>
        </w:rPr>
        <w:t>Nefes alırken içinizden 1, 2, 3, 4 diye sayı sayın.Ciğerleriniz tamamen dolunca, 4-5 saniye bekleyip nefesinizi tutun, ardından yine içinizden 1, 2, 3 diye sayarak nefesinizi verin. Nefes alınan sürenin iki katı sürede nefes verilmesine dikkat edilmelidir.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0"/>
          <w:szCs w:val="20"/>
          <w:u w:val="single"/>
        </w:rPr>
      </w:pPr>
      <w:r w:rsidRPr="00A22B8E">
        <w:rPr>
          <w:rFonts w:cs="ArialMT"/>
          <w:b/>
          <w:sz w:val="20"/>
          <w:szCs w:val="20"/>
          <w:u w:val="single"/>
        </w:rPr>
        <w:t>İYİ NEFESİN ÖZELLİKLERİ</w:t>
      </w:r>
    </w:p>
    <w:p w:rsidR="002B6142" w:rsidRPr="00A22B8E" w:rsidRDefault="00A22B8E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 </w:t>
      </w:r>
      <w:r w:rsidR="002B6142" w:rsidRPr="00A22B8E">
        <w:rPr>
          <w:rFonts w:cs="ArialMT"/>
          <w:sz w:val="20"/>
          <w:szCs w:val="20"/>
        </w:rPr>
        <w:t xml:space="preserve">İyi nefes ağır,derin ve </w:t>
      </w:r>
      <w:r>
        <w:rPr>
          <w:rFonts w:cs="ArialMT"/>
          <w:sz w:val="20"/>
          <w:szCs w:val="20"/>
        </w:rPr>
        <w:t>sessiz olmalıdır.</w:t>
      </w:r>
      <w:r w:rsidR="002B6142" w:rsidRPr="00A22B8E">
        <w:rPr>
          <w:rFonts w:cs="ArialMT"/>
          <w:sz w:val="20"/>
          <w:szCs w:val="20"/>
        </w:rPr>
        <w:t>İyi bir nefes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yavaş olarak burundan alınır, sessiz olur, akciğerin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bütününü doldurarak diyaframı aşağı iter.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İnsanların çoğu ciğerlerinin dörtte birini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kullandıkları saptanmıştır.Nefes egzersizlerinde</w:t>
      </w:r>
    </w:p>
    <w:p w:rsidR="006C324F" w:rsidRPr="006C324F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A22B8E">
        <w:rPr>
          <w:rFonts w:cs="ArialMT"/>
          <w:sz w:val="20"/>
          <w:szCs w:val="20"/>
        </w:rPr>
        <w:t>amaç akciğerlerin bütününü kullanmaktır.</w:t>
      </w:r>
    </w:p>
    <w:p w:rsidR="002B6142" w:rsidRPr="00A22B8E" w:rsidRDefault="002B6142" w:rsidP="002B614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u w:val="single"/>
        </w:rPr>
      </w:pPr>
      <w:r w:rsidRPr="00A22B8E">
        <w:rPr>
          <w:rFonts w:cs="Arial-BoldMT"/>
          <w:b/>
          <w:bCs/>
          <w:u w:val="single"/>
        </w:rPr>
        <w:t>4.Yaşam Şeklinizi Gözden Geçirin</w:t>
      </w:r>
    </w:p>
    <w:p w:rsidR="002B6142" w:rsidRPr="00A22B8E" w:rsidRDefault="002B6142" w:rsidP="00E2439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Yeteri kadar uyuyun.</w:t>
      </w:r>
    </w:p>
    <w:p w:rsidR="002B6142" w:rsidRPr="00A22B8E" w:rsidRDefault="002B6142" w:rsidP="00E2439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Düzenli beslenin. Kahvaltınızı mutlaka yapın.(Beyin tek başına enerjinin % 30’unu kullanır.)</w:t>
      </w:r>
    </w:p>
    <w:p w:rsidR="00E2439B" w:rsidRDefault="002B6142" w:rsidP="00E2439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Sportif ve kültürel faaliyetlere katılın.</w:t>
      </w:r>
    </w:p>
    <w:p w:rsidR="002B6142" w:rsidRPr="00E2439B" w:rsidRDefault="00715596" w:rsidP="00E2439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E2439B">
        <w:rPr>
          <w:rFonts w:cs="ArialMT"/>
          <w:sz w:val="20"/>
          <w:szCs w:val="20"/>
        </w:rPr>
        <w:lastRenderedPageBreak/>
        <w:t>Kendinize zaman ayırın.</w:t>
      </w:r>
      <w:r w:rsidR="002B6142" w:rsidRPr="00E2439B">
        <w:rPr>
          <w:rFonts w:cs="ArialMT"/>
          <w:sz w:val="20"/>
          <w:szCs w:val="20"/>
        </w:rPr>
        <w:t>İlgilerinizden ve</w:t>
      </w:r>
    </w:p>
    <w:p w:rsidR="00E2439B" w:rsidRPr="004537E5" w:rsidRDefault="002B6142" w:rsidP="004537E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22B8E">
        <w:rPr>
          <w:rFonts w:cs="ArialMT"/>
          <w:sz w:val="20"/>
          <w:szCs w:val="20"/>
        </w:rPr>
        <w:t>hobilerinizden tamamen</w:t>
      </w:r>
      <w:r w:rsidR="004C379E">
        <w:rPr>
          <w:rFonts w:cs="ArialMT"/>
          <w:sz w:val="20"/>
          <w:szCs w:val="20"/>
        </w:rPr>
        <w:t xml:space="preserve"> uzaklaşmayın</w:t>
      </w:r>
      <w:r w:rsidR="00E2439B">
        <w:rPr>
          <w:rFonts w:cs="ArialMT"/>
          <w:sz w:val="20"/>
          <w:szCs w:val="20"/>
        </w:rPr>
        <w:t>.</w:t>
      </w:r>
    </w:p>
    <w:p w:rsidR="00B8757C" w:rsidRPr="00B8757C" w:rsidRDefault="00B8757C" w:rsidP="00B8757C">
      <w:pPr>
        <w:shd w:val="clear" w:color="auto" w:fill="FFFFFF"/>
        <w:spacing w:after="0" w:line="240" w:lineRule="auto"/>
        <w:ind w:left="476"/>
        <w:rPr>
          <w:rFonts w:eastAsia="Times New Roman" w:cs="Arial"/>
          <w:b/>
          <w:u w:val="single"/>
        </w:rPr>
      </w:pPr>
      <w:r w:rsidRPr="00B8757C">
        <w:rPr>
          <w:rFonts w:eastAsia="Times New Roman" w:cs="Arial"/>
          <w:b/>
          <w:u w:val="single"/>
        </w:rPr>
        <w:t>5.Görselleştirme Tekniği</w:t>
      </w:r>
    </w:p>
    <w:p w:rsidR="00B8757C" w:rsidRPr="00B8757C" w:rsidRDefault="00B8757C" w:rsidP="00B8757C">
      <w:pPr>
        <w:numPr>
          <w:ilvl w:val="0"/>
          <w:numId w:val="11"/>
        </w:numPr>
        <w:shd w:val="clear" w:color="auto" w:fill="FFFFFF"/>
        <w:spacing w:after="0" w:line="240" w:lineRule="auto"/>
        <w:ind w:left="403" w:hanging="284"/>
        <w:rPr>
          <w:rFonts w:eastAsia="Times New Roman" w:cs="Arial"/>
          <w:sz w:val="20"/>
          <w:szCs w:val="20"/>
        </w:rPr>
      </w:pPr>
      <w:r w:rsidRPr="00B8757C">
        <w:rPr>
          <w:rFonts w:eastAsia="Times New Roman" w:cs="Arial"/>
          <w:sz w:val="20"/>
          <w:szCs w:val="20"/>
        </w:rPr>
        <w:t>Rahatlatıcı ve sakin bir yerde olduğunuzu hayal edin</w:t>
      </w:r>
      <w:r>
        <w:rPr>
          <w:rFonts w:eastAsia="Times New Roman" w:cs="Arial"/>
          <w:sz w:val="20"/>
          <w:szCs w:val="20"/>
        </w:rPr>
        <w:t>.</w:t>
      </w:r>
    </w:p>
    <w:p w:rsidR="00B8757C" w:rsidRPr="00B8757C" w:rsidRDefault="00B8757C" w:rsidP="00B8757C">
      <w:pPr>
        <w:numPr>
          <w:ilvl w:val="0"/>
          <w:numId w:val="11"/>
        </w:numPr>
        <w:shd w:val="clear" w:color="auto" w:fill="FFFFFF"/>
        <w:spacing w:after="0" w:line="240" w:lineRule="auto"/>
        <w:ind w:left="403" w:hanging="284"/>
        <w:rPr>
          <w:rFonts w:eastAsia="Times New Roman" w:cs="Arial"/>
          <w:sz w:val="20"/>
          <w:szCs w:val="20"/>
        </w:rPr>
      </w:pPr>
      <w:r w:rsidRPr="00B8757C">
        <w:rPr>
          <w:rFonts w:eastAsia="Times New Roman" w:cs="Arial"/>
          <w:sz w:val="20"/>
          <w:szCs w:val="20"/>
        </w:rPr>
        <w:t>Birkaç dakika boyunca rahatladığınızı hissedene kadar bu hayalinizi devam ettirin</w:t>
      </w:r>
      <w:r>
        <w:rPr>
          <w:rFonts w:eastAsia="Times New Roman" w:cs="Arial"/>
          <w:sz w:val="20"/>
          <w:szCs w:val="20"/>
        </w:rPr>
        <w:t>.</w:t>
      </w:r>
    </w:p>
    <w:p w:rsidR="00B8757C" w:rsidRDefault="00B8757C" w:rsidP="006C6E2C">
      <w:pPr>
        <w:pStyle w:val="ListeParagraf"/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u w:val="single"/>
        </w:rPr>
      </w:pPr>
      <w:r>
        <w:rPr>
          <w:rFonts w:cs="ArialMT"/>
          <w:b/>
          <w:u w:val="single"/>
        </w:rPr>
        <w:t>SON HATIRLATM</w:t>
      </w:r>
      <w:r w:rsidR="00E2439B">
        <w:rPr>
          <w:rFonts w:cs="ArialMT"/>
          <w:b/>
          <w:u w:val="single"/>
        </w:rPr>
        <w:t>A</w:t>
      </w:r>
    </w:p>
    <w:p w:rsidR="00715596" w:rsidRPr="00B8757C" w:rsidRDefault="00715596" w:rsidP="00B8757C">
      <w:pPr>
        <w:pStyle w:val="ListeParagraf"/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  <w:r w:rsidRPr="00B8757C">
        <w:rPr>
          <w:rFonts w:cs="Arial-BoldMT"/>
          <w:b/>
          <w:bCs/>
          <w:u w:val="single"/>
        </w:rPr>
        <w:t>SINAVDAN ÖNCE</w:t>
      </w:r>
    </w:p>
    <w:p w:rsidR="00715596" w:rsidRPr="00715596" w:rsidRDefault="00715596" w:rsidP="0071559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Sınava tam çalışıp hazırlanmış olarak girin</w:t>
      </w:r>
      <w:r w:rsidR="00A22B8E">
        <w:rPr>
          <w:rFonts w:cs="ArialMT"/>
          <w:sz w:val="20"/>
          <w:szCs w:val="20"/>
        </w:rPr>
        <w:t>.</w:t>
      </w:r>
    </w:p>
    <w:p w:rsidR="00715596" w:rsidRPr="00715596" w:rsidRDefault="00715596" w:rsidP="00B8757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Sınava uykunuzu almış olarak girin</w:t>
      </w:r>
      <w:r w:rsidR="00A22B8E">
        <w:rPr>
          <w:rFonts w:cs="ArialMT"/>
          <w:sz w:val="20"/>
          <w:szCs w:val="20"/>
        </w:rPr>
        <w:t>.</w:t>
      </w:r>
    </w:p>
    <w:p w:rsidR="00715596" w:rsidRPr="00A22B8E" w:rsidRDefault="00715596" w:rsidP="00B8757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Kaygıyı yoğunlaştıran kahve, çok baharatlı yiyecekler</w:t>
      </w:r>
      <w:r w:rsidR="00A22B8E">
        <w:rPr>
          <w:rFonts w:cs="ArialMT"/>
          <w:sz w:val="20"/>
          <w:szCs w:val="20"/>
        </w:rPr>
        <w:t xml:space="preserve"> </w:t>
      </w:r>
      <w:r w:rsidRPr="00A22B8E">
        <w:rPr>
          <w:rFonts w:cs="ArialMT"/>
          <w:sz w:val="20"/>
          <w:szCs w:val="20"/>
        </w:rPr>
        <w:t>ve şekerden uzak dur</w:t>
      </w:r>
      <w:r w:rsidR="00A22B8E">
        <w:rPr>
          <w:rFonts w:cs="ArialMT"/>
          <w:sz w:val="20"/>
          <w:szCs w:val="20"/>
        </w:rPr>
        <w:t>un; taze sebze ve meyve tüketin.</w:t>
      </w:r>
    </w:p>
    <w:p w:rsidR="00715596" w:rsidRPr="00715596" w:rsidRDefault="00715596" w:rsidP="00B8757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Sınav öncesi kaygınızı artıracak davranışlardan uzak durun</w:t>
      </w:r>
      <w:r w:rsidR="00A22B8E">
        <w:rPr>
          <w:rFonts w:cs="ArialMT"/>
          <w:sz w:val="20"/>
          <w:szCs w:val="20"/>
        </w:rPr>
        <w:t>.</w:t>
      </w:r>
    </w:p>
    <w:p w:rsidR="00715596" w:rsidRPr="00715596" w:rsidRDefault="00715596" w:rsidP="00B8757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Sınavda yapacaklarınızı planlayın</w:t>
      </w:r>
      <w:r w:rsidR="00A22B8E">
        <w:rPr>
          <w:rFonts w:cs="ArialMT"/>
          <w:sz w:val="20"/>
          <w:szCs w:val="20"/>
        </w:rPr>
        <w:t>.</w:t>
      </w:r>
    </w:p>
    <w:p w:rsidR="00715596" w:rsidRDefault="00715596" w:rsidP="00B8757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Sınava girmeden gevşeme egzersizleri yapın.</w:t>
      </w:r>
    </w:p>
    <w:p w:rsidR="00EB3BB9" w:rsidRPr="00B8757C" w:rsidRDefault="00715596" w:rsidP="00B8757C">
      <w:pPr>
        <w:pStyle w:val="ListeParagraf"/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  <w:r w:rsidRPr="004C379E">
        <w:rPr>
          <w:rFonts w:cs="ArialMT"/>
          <w:b/>
          <w:u w:val="single"/>
        </w:rPr>
        <w:t>SINAV ESNASINDA</w:t>
      </w:r>
    </w:p>
    <w:p w:rsidR="00715596" w:rsidRDefault="00715596" w:rsidP="0071559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Bilemediğiniz ya da hatırlayamadığınız sorular da olabileceğini kabullenerek kendinizi telkin edin</w:t>
      </w:r>
      <w:r w:rsidR="004C379E">
        <w:rPr>
          <w:rFonts w:cs="ArialMT"/>
          <w:sz w:val="20"/>
          <w:szCs w:val="20"/>
        </w:rPr>
        <w:t>.</w:t>
      </w:r>
    </w:p>
    <w:p w:rsidR="00EB3BB9" w:rsidRDefault="00EB3BB9" w:rsidP="0071559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Aceleci </w:t>
      </w:r>
      <w:r w:rsidR="00E2439B">
        <w:rPr>
          <w:rFonts w:cs="ArialMT"/>
          <w:sz w:val="20"/>
          <w:szCs w:val="20"/>
        </w:rPr>
        <w:t>d</w:t>
      </w:r>
      <w:r>
        <w:rPr>
          <w:rFonts w:cs="ArialMT"/>
          <w:sz w:val="20"/>
          <w:szCs w:val="20"/>
        </w:rPr>
        <w:t>avranmayın.</w:t>
      </w:r>
    </w:p>
    <w:p w:rsidR="00EB3BB9" w:rsidRPr="00EB3BB9" w:rsidRDefault="00EB3BB9" w:rsidP="00EB3BB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0"/>
          <w:szCs w:val="20"/>
        </w:rPr>
      </w:pPr>
      <w:r w:rsidRPr="00EB3BB9">
        <w:rPr>
          <w:rFonts w:eastAsia="Times New Roman" w:cs="Arial"/>
          <w:sz w:val="20"/>
          <w:szCs w:val="20"/>
        </w:rPr>
        <w:t>Okuduğunuz bir soruyu anlamadıysanız hemen geçmeyin, bir kez daha okuyun</w:t>
      </w:r>
      <w:r>
        <w:rPr>
          <w:rFonts w:eastAsia="Times New Roman" w:cs="Arial"/>
          <w:sz w:val="20"/>
          <w:szCs w:val="20"/>
        </w:rPr>
        <w:t>.</w:t>
      </w:r>
    </w:p>
    <w:p w:rsidR="00EB3BB9" w:rsidRPr="00EB3BB9" w:rsidRDefault="00EB3BB9" w:rsidP="00EB3BB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sz w:val="20"/>
          <w:szCs w:val="20"/>
        </w:rPr>
      </w:pPr>
      <w:r w:rsidRPr="00EB3BB9">
        <w:rPr>
          <w:rFonts w:eastAsia="Times New Roman" w:cs="Arial"/>
          <w:sz w:val="20"/>
          <w:szCs w:val="20"/>
        </w:rPr>
        <w:t xml:space="preserve">Takıldığınız bir soru üzerinde çok fazla zaman kaybetmeyin (2 kez okuyup anlamadıysanız, başka </w:t>
      </w:r>
      <w:r>
        <w:rPr>
          <w:rFonts w:eastAsia="Times New Roman" w:cs="Arial"/>
          <w:sz w:val="20"/>
          <w:szCs w:val="20"/>
        </w:rPr>
        <w:t>soruya geçin. Vaktiniz kalırsa,</w:t>
      </w:r>
      <w:r w:rsidRPr="00EB3BB9">
        <w:rPr>
          <w:rFonts w:eastAsia="Times New Roman" w:cs="Arial"/>
          <w:sz w:val="20"/>
          <w:szCs w:val="20"/>
        </w:rPr>
        <w:t>o soruya geri dönebilirsiniz.)</w:t>
      </w:r>
    </w:p>
    <w:p w:rsidR="00715596" w:rsidRPr="00EB3BB9" w:rsidRDefault="00EB3BB9" w:rsidP="00EB3BB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Ara </w:t>
      </w:r>
      <w:proofErr w:type="spellStart"/>
      <w:r>
        <w:rPr>
          <w:rFonts w:cs="ArialMT"/>
          <w:sz w:val="20"/>
          <w:szCs w:val="20"/>
        </w:rPr>
        <w:t>ara</w:t>
      </w:r>
      <w:proofErr w:type="spellEnd"/>
      <w:r>
        <w:rPr>
          <w:rFonts w:cs="ArialMT"/>
          <w:sz w:val="20"/>
          <w:szCs w:val="20"/>
        </w:rPr>
        <w:t xml:space="preserve"> </w:t>
      </w:r>
      <w:r w:rsidR="00E2439B">
        <w:rPr>
          <w:rFonts w:cs="ArialMT"/>
          <w:sz w:val="20"/>
          <w:szCs w:val="20"/>
        </w:rPr>
        <w:t>d</w:t>
      </w:r>
      <w:r w:rsidR="00715596" w:rsidRPr="00EB3BB9">
        <w:rPr>
          <w:rFonts w:cs="ArialMT"/>
          <w:sz w:val="20"/>
          <w:szCs w:val="20"/>
        </w:rPr>
        <w:t>uruş ve pozisyonunuzu değiştirerek rahatlamaya çalışın</w:t>
      </w:r>
      <w:r w:rsidR="004C379E" w:rsidRPr="00EB3BB9">
        <w:rPr>
          <w:rFonts w:cs="ArialMT"/>
          <w:sz w:val="20"/>
          <w:szCs w:val="20"/>
        </w:rPr>
        <w:t>.</w:t>
      </w:r>
    </w:p>
    <w:p w:rsidR="00715596" w:rsidRPr="00715596" w:rsidRDefault="00715596" w:rsidP="0071559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>Sınavdan erken çıkanları takip etmeyin</w:t>
      </w:r>
      <w:r w:rsidR="004C379E">
        <w:rPr>
          <w:rFonts w:cs="ArialMT"/>
          <w:sz w:val="20"/>
          <w:szCs w:val="20"/>
        </w:rPr>
        <w:t>.K</w:t>
      </w:r>
      <w:r w:rsidRPr="00715596">
        <w:rPr>
          <w:rFonts w:cs="ArialMT"/>
          <w:sz w:val="20"/>
          <w:szCs w:val="20"/>
        </w:rPr>
        <w:t>endinizi başkalarıyla değil kendinizle kıyaslayın</w:t>
      </w:r>
      <w:r w:rsidR="004C379E">
        <w:rPr>
          <w:rFonts w:cs="ArialMT"/>
          <w:sz w:val="20"/>
          <w:szCs w:val="20"/>
        </w:rPr>
        <w:t>.</w:t>
      </w:r>
    </w:p>
    <w:p w:rsidR="00715596" w:rsidRPr="00715596" w:rsidRDefault="00715596" w:rsidP="0071559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15596">
        <w:rPr>
          <w:rFonts w:cs="ArialMT"/>
          <w:sz w:val="20"/>
          <w:szCs w:val="20"/>
        </w:rPr>
        <w:t xml:space="preserve">Sınav esnasında yorulduğunuzu ve gerildiğinizi hissettiğinizde sınavı bir kenara bırakıp </w:t>
      </w:r>
      <w:r w:rsidR="004C379E">
        <w:rPr>
          <w:rFonts w:cs="ArialMT"/>
          <w:sz w:val="20"/>
          <w:szCs w:val="20"/>
        </w:rPr>
        <w:t xml:space="preserve">bir kaç saniye </w:t>
      </w:r>
      <w:r w:rsidRPr="00715596">
        <w:rPr>
          <w:rFonts w:cs="ArialMT"/>
          <w:sz w:val="20"/>
          <w:szCs w:val="20"/>
        </w:rPr>
        <w:t>mola verin</w:t>
      </w:r>
      <w:r w:rsidR="004C379E">
        <w:rPr>
          <w:rFonts w:cs="ArialMT"/>
          <w:sz w:val="20"/>
          <w:szCs w:val="20"/>
        </w:rPr>
        <w:t>.</w:t>
      </w:r>
    </w:p>
    <w:p w:rsidR="00E764B0" w:rsidRDefault="00E764B0" w:rsidP="00B875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8757C" w:rsidRDefault="00142980" w:rsidP="00B875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E2439B">
        <w:rPr>
          <w:b/>
          <w:bCs/>
          <w:sz w:val="20"/>
          <w:szCs w:val="20"/>
        </w:rPr>
        <w:t>Orta düzeyde k</w:t>
      </w:r>
      <w:r w:rsidRPr="00142980">
        <w:rPr>
          <w:b/>
          <w:bCs/>
          <w:sz w:val="20"/>
          <w:szCs w:val="20"/>
        </w:rPr>
        <w:t>aygının normal ve hatta gerekli bir duygu olduğunu kabul edin. Ancak onun sizi ele geçirmesine izin vermeyin.</w:t>
      </w:r>
    </w:p>
    <w:p w:rsidR="00355296" w:rsidRDefault="00355296" w:rsidP="00B8757C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color w:val="000000" w:themeColor="text1"/>
          <w:u w:val="single"/>
        </w:rPr>
      </w:pPr>
    </w:p>
    <w:p w:rsidR="006E7238" w:rsidRDefault="006E7238" w:rsidP="00B8757C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color w:val="000000" w:themeColor="text1"/>
          <w:u w:val="single"/>
        </w:rPr>
      </w:pPr>
    </w:p>
    <w:p w:rsidR="00715596" w:rsidRPr="00E2439B" w:rsidRDefault="00715596" w:rsidP="00B8757C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 w:themeColor="text1"/>
          <w:sz w:val="20"/>
          <w:szCs w:val="20"/>
        </w:rPr>
      </w:pPr>
      <w:r w:rsidRPr="00E2439B">
        <w:rPr>
          <w:rStyle w:val="Gl"/>
          <w:color w:val="000000" w:themeColor="text1"/>
          <w:u w:val="single"/>
        </w:rPr>
        <w:t>Sınav Kaygısı Yaşa</w:t>
      </w:r>
      <w:bookmarkStart w:id="0" w:name="_GoBack"/>
      <w:bookmarkEnd w:id="0"/>
      <w:r w:rsidRPr="00E2439B">
        <w:rPr>
          <w:rStyle w:val="Gl"/>
          <w:color w:val="000000" w:themeColor="text1"/>
          <w:u w:val="single"/>
        </w:rPr>
        <w:t>yan Velilere Öneriler</w:t>
      </w:r>
    </w:p>
    <w:p w:rsidR="00715596" w:rsidRPr="00547BFB" w:rsidRDefault="00715596" w:rsidP="00715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15596">
        <w:rPr>
          <w:color w:val="000000" w:themeColor="text1"/>
          <w:sz w:val="20"/>
          <w:szCs w:val="20"/>
        </w:rPr>
        <w:t>Anne babaların ergen çocukları ile ilişkilerinde kaygı düzeylerini yönetmeleri gerekir. Kaygılarını çocuklarına fark etmeden iletip stresin artmasına istemeden katkıda bul</w:t>
      </w:r>
      <w:r w:rsidR="00E2439B">
        <w:rPr>
          <w:color w:val="000000" w:themeColor="text1"/>
          <w:sz w:val="20"/>
          <w:szCs w:val="20"/>
        </w:rPr>
        <w:t>anabilirler. Kaygı bulaşabilir.Anne baba,</w:t>
      </w:r>
      <w:r w:rsidRPr="00715596">
        <w:rPr>
          <w:color w:val="000000" w:themeColor="text1"/>
          <w:sz w:val="20"/>
          <w:szCs w:val="20"/>
        </w:rPr>
        <w:t xml:space="preserve">kendi olumsuz duygu ve </w:t>
      </w:r>
      <w:r w:rsidRPr="00547BFB">
        <w:rPr>
          <w:sz w:val="20"/>
          <w:szCs w:val="20"/>
        </w:rPr>
        <w:t>düşünceleri aktarmak yerine onlara destek olarak çocuklarına yararlı olabilirler.</w:t>
      </w:r>
    </w:p>
    <w:p w:rsidR="00DF33AA" w:rsidRPr="00547BFB" w:rsidRDefault="00DF33AA" w:rsidP="00715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547BFB">
        <w:rPr>
          <w:rStyle w:val="Gl"/>
          <w:sz w:val="20"/>
          <w:szCs w:val="20"/>
          <w:bdr w:val="none" w:sz="0" w:space="0" w:color="auto" w:frame="1"/>
          <w:shd w:val="clear" w:color="auto" w:fill="FFFFFF"/>
        </w:rPr>
        <w:t>Negatif motivasyondan uzak durun.</w:t>
      </w:r>
      <w:r w:rsidRPr="00547BFB">
        <w:rPr>
          <w:sz w:val="20"/>
          <w:szCs w:val="20"/>
          <w:shd w:val="clear" w:color="auto" w:fill="FFFFFF"/>
        </w:rPr>
        <w:t> Bazı anne babalar çocuklarının motivasyonunu artırmak için; “bu</w:t>
      </w:r>
      <w:r w:rsidR="00E2439B">
        <w:rPr>
          <w:sz w:val="20"/>
          <w:szCs w:val="20"/>
          <w:shd w:val="clear" w:color="auto" w:fill="FFFFFF"/>
        </w:rPr>
        <w:t xml:space="preserve"> gidişle sen asla kazanamazsın,</w:t>
      </w:r>
      <w:r w:rsidRPr="00547BFB">
        <w:rPr>
          <w:sz w:val="20"/>
          <w:szCs w:val="20"/>
          <w:shd w:val="clear" w:color="auto" w:fill="FFFFFF"/>
        </w:rPr>
        <w:t>yata yata sınav kazanılmaz” gibi sözler söyler. Ancak negatif motivasyon pek az öğrencide başarılı olur. Hatta öğrencinin kendisini başarısız görmesine neden olarak kaygısını artırabilir.</w:t>
      </w:r>
    </w:p>
    <w:p w:rsidR="00547BFB" w:rsidRPr="00547BFB" w:rsidRDefault="00547BFB" w:rsidP="00715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547BFB">
        <w:rPr>
          <w:rStyle w:val="Gl"/>
          <w:sz w:val="20"/>
          <w:szCs w:val="20"/>
          <w:bdr w:val="none" w:sz="0" w:space="0" w:color="auto" w:frame="1"/>
          <w:shd w:val="clear" w:color="auto" w:fill="FFFFFF"/>
        </w:rPr>
        <w:t>Çocuğunuzun ergenlik döneminde olduğunu unutmayın.</w:t>
      </w:r>
      <w:r w:rsidRPr="00547BFB">
        <w:rPr>
          <w:sz w:val="20"/>
          <w:szCs w:val="20"/>
          <w:shd w:val="clear" w:color="auto" w:fill="FFFFFF"/>
        </w:rPr>
        <w:t> Bu dönem  çalkantılı ve ikilemli bir dönemdir. Çocuğunuzun yerine sorun çözmek istediğinizde ya da ona önerilerde bulunmak istediğinizde onun sizinle aynı şeyleri göremeyeceğini bilin.</w:t>
      </w:r>
    </w:p>
    <w:p w:rsidR="00715596" w:rsidRPr="00547BFB" w:rsidRDefault="00715596" w:rsidP="00715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547BFB">
        <w:rPr>
          <w:sz w:val="20"/>
          <w:szCs w:val="20"/>
        </w:rPr>
        <w:t>Sınav stresi yaşandığı dönemlerde, ergen çocuğunuzun beslenmesin</w:t>
      </w:r>
      <w:r w:rsidR="00E2439B">
        <w:rPr>
          <w:sz w:val="20"/>
          <w:szCs w:val="20"/>
        </w:rPr>
        <w:t>i takip edebilirsiniz; vitamin,</w:t>
      </w:r>
      <w:r w:rsidRPr="00547BFB">
        <w:rPr>
          <w:sz w:val="20"/>
          <w:szCs w:val="20"/>
        </w:rPr>
        <w:t>mineral alımına dikkat etmeli sırf seviyor diye abur cubur, pizza ve kebap önüne koymayın! Besin ruh sağlığına etki eder bunu unutmayın!</w:t>
      </w:r>
    </w:p>
    <w:p w:rsidR="00715596" w:rsidRPr="00715596" w:rsidRDefault="00715596" w:rsidP="00715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547BFB">
        <w:rPr>
          <w:sz w:val="20"/>
          <w:szCs w:val="20"/>
        </w:rPr>
        <w:t>Çocuğun kendi ilgi alanı ve yapabileceklerine odaklanıp tercihlerini kendisinin oluşturması ve bulmasında onun yanında olun, sadece kendi beğeni ve ilgi alanlarınıza yönelmeleri konusunda onlara baskı yapmay</w:t>
      </w:r>
      <w:r w:rsidR="00547BFB" w:rsidRPr="00547BFB">
        <w:rPr>
          <w:sz w:val="20"/>
          <w:szCs w:val="20"/>
        </w:rPr>
        <w:t>ın</w:t>
      </w:r>
      <w:r w:rsidR="00547BFB">
        <w:rPr>
          <w:color w:val="000000" w:themeColor="text1"/>
          <w:sz w:val="20"/>
          <w:szCs w:val="20"/>
        </w:rPr>
        <w:t>.</w:t>
      </w:r>
    </w:p>
    <w:p w:rsidR="00715596" w:rsidRPr="00547BFB" w:rsidRDefault="00715596" w:rsidP="00715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15596">
        <w:rPr>
          <w:color w:val="000000" w:themeColor="text1"/>
          <w:sz w:val="20"/>
          <w:szCs w:val="20"/>
        </w:rPr>
        <w:t xml:space="preserve">Gergin olduklarını ve çalışmakta zorlandıklarını </w:t>
      </w:r>
      <w:r w:rsidRPr="00547BFB">
        <w:rPr>
          <w:sz w:val="20"/>
          <w:szCs w:val="20"/>
        </w:rPr>
        <w:t>gözlemlediğinizde eğlence ve dinlenmeye de </w:t>
      </w:r>
      <w:r w:rsidRPr="00547BFB">
        <w:rPr>
          <w:rStyle w:val="Gl"/>
          <w:sz w:val="20"/>
          <w:szCs w:val="20"/>
        </w:rPr>
        <w:t>yeteri kadar</w:t>
      </w:r>
      <w:r w:rsidRPr="00547BFB">
        <w:rPr>
          <w:sz w:val="20"/>
          <w:szCs w:val="20"/>
        </w:rPr>
        <w:t> zaman ayırmaları konusunda onları yüreklendirin!</w:t>
      </w:r>
      <w:r w:rsidR="00E764B0" w:rsidRPr="00E764B0">
        <w:rPr>
          <w:noProof/>
        </w:rPr>
        <w:t xml:space="preserve"> </w:t>
      </w:r>
    </w:p>
    <w:p w:rsidR="006C324F" w:rsidRDefault="006C324F" w:rsidP="00CA12A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537E5" w:rsidRDefault="00715596" w:rsidP="00715596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72"/>
          <w:szCs w:val="72"/>
        </w:rPr>
      </w:pPr>
      <w:r>
        <w:rPr>
          <w:rFonts w:cs="CenturyGothic"/>
          <w:sz w:val="72"/>
          <w:szCs w:val="72"/>
        </w:rPr>
        <w:lastRenderedPageBreak/>
        <w:t xml:space="preserve"> </w:t>
      </w:r>
    </w:p>
    <w:p w:rsidR="00CA12A7" w:rsidRPr="001502F9" w:rsidRDefault="00CA12A7" w:rsidP="00715596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sz w:val="72"/>
          <w:szCs w:val="72"/>
        </w:rPr>
      </w:pPr>
      <w:r w:rsidRPr="001502F9">
        <w:rPr>
          <w:rFonts w:cs="CenturyGothic"/>
          <w:b/>
          <w:sz w:val="72"/>
          <w:szCs w:val="72"/>
        </w:rPr>
        <w:t xml:space="preserve">SINAV </w:t>
      </w:r>
      <w:r w:rsidRPr="001502F9">
        <w:rPr>
          <w:rFonts w:cs="CenturyGothic-Bold"/>
          <w:b/>
          <w:bCs/>
          <w:sz w:val="72"/>
          <w:szCs w:val="72"/>
        </w:rPr>
        <w:t>KAYGISI</w:t>
      </w:r>
    </w:p>
    <w:p w:rsidR="00254128" w:rsidRPr="001502F9" w:rsidRDefault="00CA12A7" w:rsidP="00715596">
      <w:pPr>
        <w:widowControl w:val="0"/>
        <w:spacing w:after="0" w:line="240" w:lineRule="auto"/>
        <w:ind w:left="357"/>
        <w:jc w:val="center"/>
        <w:rPr>
          <w:b/>
          <w:bCs/>
          <w:sz w:val="72"/>
          <w:szCs w:val="72"/>
        </w:rPr>
      </w:pPr>
      <w:r w:rsidRPr="001502F9">
        <w:rPr>
          <w:rFonts w:cs="CenturyGothic"/>
          <w:b/>
          <w:sz w:val="72"/>
          <w:szCs w:val="72"/>
        </w:rPr>
        <w:t>BAŞ</w:t>
      </w:r>
      <w:r w:rsidR="006E7238">
        <w:rPr>
          <w:rFonts w:cs="CenturyGothic"/>
          <w:b/>
          <w:sz w:val="72"/>
          <w:szCs w:val="72"/>
        </w:rPr>
        <w:t xml:space="preserve"> </w:t>
      </w:r>
      <w:r w:rsidRPr="001502F9">
        <w:rPr>
          <w:rFonts w:cs="CenturyGothic"/>
          <w:b/>
          <w:sz w:val="72"/>
          <w:szCs w:val="72"/>
        </w:rPr>
        <w:t xml:space="preserve">ETME </w:t>
      </w:r>
      <w:r w:rsidRPr="001502F9">
        <w:rPr>
          <w:rFonts w:cs="CenturyGothic-Bold"/>
          <w:b/>
          <w:bCs/>
          <w:sz w:val="72"/>
          <w:szCs w:val="72"/>
        </w:rPr>
        <w:t>YOLLARI</w:t>
      </w:r>
    </w:p>
    <w:p w:rsidR="00830C7E" w:rsidRPr="00E04BB9" w:rsidRDefault="006516FE" w:rsidP="00E04BB9">
      <w:pPr>
        <w:widowControl w:val="0"/>
        <w:spacing w:after="0" w:line="240" w:lineRule="auto"/>
        <w:ind w:left="357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466975" cy="1905000"/>
            <wp:effectExtent l="19050" t="0" r="9525" b="0"/>
            <wp:docPr id="1" name="Resim 1" descr="http://kariyerkoleji.com.tr/upload/eklenebilir-icerik/5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iyerkoleji.com.tr/upload/eklenebilir-icerik/58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27" cy="19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B9" w:rsidRDefault="00E04BB9" w:rsidP="00D7568A">
      <w:pPr>
        <w:pStyle w:val="ListeParagraf"/>
        <w:spacing w:line="240" w:lineRule="auto"/>
        <w:jc w:val="center"/>
        <w:rPr>
          <w:color w:val="000000"/>
          <w:sz w:val="20"/>
          <w:szCs w:val="20"/>
        </w:rPr>
      </w:pPr>
    </w:p>
    <w:p w:rsidR="00A67AA5" w:rsidRPr="007D553A" w:rsidRDefault="00A67AA5" w:rsidP="00D7568A">
      <w:pPr>
        <w:pStyle w:val="ListeParagraf"/>
        <w:spacing w:line="240" w:lineRule="auto"/>
        <w:jc w:val="center"/>
        <w:rPr>
          <w:b/>
          <w:sz w:val="18"/>
          <w:szCs w:val="18"/>
        </w:rPr>
      </w:pPr>
      <w:r w:rsidRPr="007D553A">
        <w:rPr>
          <w:b/>
          <w:color w:val="000000"/>
          <w:sz w:val="18"/>
          <w:szCs w:val="18"/>
        </w:rPr>
        <w:t>DARENDE ORTAOKULU</w:t>
      </w:r>
    </w:p>
    <w:p w:rsidR="00A67AA5" w:rsidRPr="007D553A" w:rsidRDefault="00A67AA5" w:rsidP="00D7568A">
      <w:pPr>
        <w:pStyle w:val="ListeParagraf"/>
        <w:spacing w:line="240" w:lineRule="auto"/>
        <w:jc w:val="center"/>
        <w:rPr>
          <w:b/>
          <w:sz w:val="18"/>
          <w:szCs w:val="18"/>
        </w:rPr>
      </w:pPr>
      <w:r w:rsidRPr="007D553A">
        <w:rPr>
          <w:b/>
          <w:sz w:val="18"/>
          <w:szCs w:val="18"/>
        </w:rPr>
        <w:t>REHBERLİK SERVİSİ</w:t>
      </w:r>
    </w:p>
    <w:p w:rsidR="00A8394A" w:rsidRPr="007D553A" w:rsidRDefault="00830C7E" w:rsidP="00830C7E">
      <w:pPr>
        <w:pStyle w:val="ListeParagraf"/>
        <w:spacing w:line="240" w:lineRule="auto"/>
        <w:jc w:val="center"/>
        <w:rPr>
          <w:bCs/>
          <w:sz w:val="18"/>
          <w:szCs w:val="18"/>
        </w:rPr>
      </w:pPr>
      <w:proofErr w:type="spellStart"/>
      <w:r w:rsidRPr="007D553A">
        <w:rPr>
          <w:b/>
          <w:sz w:val="18"/>
          <w:szCs w:val="18"/>
        </w:rPr>
        <w:t>Ferzen</w:t>
      </w:r>
      <w:proofErr w:type="spellEnd"/>
      <w:r w:rsidRPr="007D553A">
        <w:rPr>
          <w:b/>
          <w:sz w:val="18"/>
          <w:szCs w:val="18"/>
        </w:rPr>
        <w:t xml:space="preserve"> MÜZDECİOĞLU</w:t>
      </w:r>
      <w:r w:rsidR="00A67AA5" w:rsidRPr="007D553A">
        <w:rPr>
          <w:bCs/>
          <w:sz w:val="18"/>
          <w:szCs w:val="18"/>
        </w:rPr>
        <w:t xml:space="preserve">  </w:t>
      </w:r>
      <w:r w:rsidR="00A8394A" w:rsidRPr="007D553A">
        <w:rPr>
          <w:bCs/>
          <w:sz w:val="18"/>
          <w:szCs w:val="18"/>
        </w:rPr>
        <w:t xml:space="preserve"> </w:t>
      </w:r>
    </w:p>
    <w:p w:rsidR="00A67AA5" w:rsidRPr="007D553A" w:rsidRDefault="006516FE" w:rsidP="00830C7E">
      <w:pPr>
        <w:pStyle w:val="ListeParagraf"/>
        <w:spacing w:line="240" w:lineRule="auto"/>
        <w:jc w:val="center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ARALIK</w:t>
      </w:r>
      <w:r w:rsidR="009768D3" w:rsidRPr="007D553A">
        <w:rPr>
          <w:b/>
          <w:bCs/>
          <w:sz w:val="18"/>
          <w:szCs w:val="18"/>
        </w:rPr>
        <w:t xml:space="preserve"> -201</w:t>
      </w:r>
      <w:r w:rsidR="002A2D50" w:rsidRPr="007D553A">
        <w:rPr>
          <w:b/>
          <w:bCs/>
          <w:sz w:val="18"/>
          <w:szCs w:val="18"/>
        </w:rPr>
        <w:t>9</w:t>
      </w:r>
    </w:p>
    <w:p w:rsidR="00A67AA5" w:rsidRPr="007D553A" w:rsidRDefault="00363AFD" w:rsidP="0043747A">
      <w:pPr>
        <w:spacing w:after="0" w:line="240" w:lineRule="auto"/>
        <w:rPr>
          <w:b/>
          <w:sz w:val="18"/>
          <w:szCs w:val="18"/>
        </w:rPr>
      </w:pPr>
      <w:r w:rsidRPr="007D553A">
        <w:rPr>
          <w:b/>
          <w:bCs/>
          <w:sz w:val="18"/>
          <w:szCs w:val="18"/>
        </w:rPr>
        <w:t xml:space="preserve">                         </w:t>
      </w:r>
      <w:r w:rsidR="00FE043D">
        <w:rPr>
          <w:b/>
          <w:bCs/>
          <w:sz w:val="18"/>
          <w:szCs w:val="18"/>
        </w:rPr>
        <w:t xml:space="preserve">   </w:t>
      </w:r>
      <w:r w:rsidR="00A67AA5" w:rsidRPr="007D553A">
        <w:rPr>
          <w:b/>
          <w:bCs/>
          <w:sz w:val="18"/>
          <w:szCs w:val="18"/>
        </w:rPr>
        <w:t xml:space="preserve">    Psikolojik Danışman ve Rehber Öğretmen</w:t>
      </w:r>
    </w:p>
    <w:p w:rsidR="0043747A" w:rsidRPr="006516FE" w:rsidRDefault="002A2D50" w:rsidP="006516FE">
      <w:pPr>
        <w:pStyle w:val="ListeParagraf"/>
        <w:spacing w:after="0" w:line="240" w:lineRule="auto"/>
        <w:jc w:val="center"/>
        <w:rPr>
          <w:b/>
          <w:sz w:val="18"/>
          <w:szCs w:val="18"/>
        </w:rPr>
      </w:pPr>
      <w:r w:rsidRPr="007D553A">
        <w:rPr>
          <w:b/>
          <w:sz w:val="18"/>
          <w:szCs w:val="18"/>
        </w:rPr>
        <w:t>VELİ</w:t>
      </w:r>
      <w:r w:rsidR="00715596">
        <w:rPr>
          <w:b/>
          <w:sz w:val="18"/>
          <w:szCs w:val="18"/>
        </w:rPr>
        <w:t xml:space="preserve">-ÖĞRENCİ </w:t>
      </w:r>
      <w:r w:rsidR="00363AFD" w:rsidRPr="007D553A">
        <w:rPr>
          <w:b/>
          <w:sz w:val="18"/>
          <w:szCs w:val="18"/>
        </w:rPr>
        <w:t xml:space="preserve"> BROŞÜRÜ</w:t>
      </w:r>
    </w:p>
    <w:p w:rsidR="0043747A" w:rsidRDefault="0043747A" w:rsidP="00E764B0">
      <w:pPr>
        <w:spacing w:after="0" w:line="240" w:lineRule="auto"/>
        <w:jc w:val="center"/>
        <w:rPr>
          <w:rFonts w:ascii="Gill Sans MT" w:hAnsi="Gill Sans MT" w:cs="Times New Roman"/>
          <w:sz w:val="18"/>
          <w:szCs w:val="18"/>
        </w:rPr>
      </w:pPr>
    </w:p>
    <w:p w:rsidR="00E764B0" w:rsidRDefault="00E764B0" w:rsidP="00E764B0">
      <w:pPr>
        <w:spacing w:after="0" w:line="240" w:lineRule="auto"/>
        <w:jc w:val="center"/>
        <w:rPr>
          <w:rFonts w:ascii="Gill Sans MT" w:hAnsi="Gill Sans MT" w:cs="Times New Roman"/>
          <w:sz w:val="18"/>
          <w:szCs w:val="18"/>
        </w:rPr>
      </w:pPr>
    </w:p>
    <w:p w:rsidR="00476C72" w:rsidRPr="006516FE" w:rsidRDefault="00476C72" w:rsidP="00E764B0">
      <w:pPr>
        <w:spacing w:after="0" w:line="240" w:lineRule="auto"/>
        <w:rPr>
          <w:rFonts w:ascii="Gill Sans MT" w:hAnsi="Gill Sans MT" w:cs="Times New Roman"/>
          <w:b/>
          <w:sz w:val="18"/>
          <w:szCs w:val="18"/>
        </w:rPr>
      </w:pPr>
      <w:r w:rsidRPr="006516FE">
        <w:rPr>
          <w:rFonts w:ascii="Gill Sans MT" w:hAnsi="Gill Sans MT" w:cs="Times New Roman"/>
          <w:sz w:val="18"/>
          <w:szCs w:val="18"/>
        </w:rPr>
        <w:t>Bilgi ve Danışma için:</w:t>
      </w:r>
    </w:p>
    <w:p w:rsidR="00E764B0" w:rsidRDefault="00E764B0" w:rsidP="00E764B0">
      <w:pPr>
        <w:spacing w:after="0" w:line="240" w:lineRule="auto"/>
        <w:jc w:val="center"/>
        <w:rPr>
          <w:rFonts w:ascii="Gill Sans MT" w:hAnsi="Gill Sans MT" w:cs="Times New Roman"/>
          <w:sz w:val="18"/>
          <w:szCs w:val="18"/>
        </w:rPr>
      </w:pPr>
    </w:p>
    <w:p w:rsidR="00E764B0" w:rsidRDefault="00E764B0" w:rsidP="00E764B0">
      <w:pPr>
        <w:spacing w:after="0" w:line="240" w:lineRule="auto"/>
        <w:rPr>
          <w:rFonts w:ascii="Gill Sans MT" w:hAnsi="Gill Sans MT" w:cs="Times New Roman"/>
          <w:color w:val="000000" w:themeColor="text1"/>
          <w:sz w:val="18"/>
          <w:szCs w:val="18"/>
        </w:rPr>
      </w:pPr>
      <w:r>
        <w:rPr>
          <w:rFonts w:ascii="Gill Sans MT" w:hAnsi="Gill Sans MT" w:cs="Times New Roman"/>
          <w:sz w:val="18"/>
          <w:szCs w:val="18"/>
        </w:rPr>
        <w:t xml:space="preserve"> </w:t>
      </w:r>
      <w:r w:rsidR="00476C72" w:rsidRPr="006516FE">
        <w:rPr>
          <w:rFonts w:ascii="Gill Sans MT" w:hAnsi="Gill Sans MT" w:cs="Times New Roman"/>
          <w:sz w:val="18"/>
          <w:szCs w:val="18"/>
        </w:rPr>
        <w:t xml:space="preserve">Tel: </w:t>
      </w:r>
      <w:r w:rsidR="002A2D50" w:rsidRPr="006516FE">
        <w:rPr>
          <w:rFonts w:ascii="Gill Sans MT" w:hAnsi="Gill Sans MT" w:cs="Times New Roman"/>
          <w:sz w:val="18"/>
          <w:szCs w:val="18"/>
        </w:rPr>
        <w:t xml:space="preserve">0 366 215 </w:t>
      </w:r>
      <w:r w:rsidR="00E04BB9" w:rsidRPr="006516FE">
        <w:rPr>
          <w:rFonts w:ascii="Gill Sans MT" w:hAnsi="Gill Sans MT" w:cs="Times New Roman"/>
          <w:sz w:val="18"/>
          <w:szCs w:val="18"/>
        </w:rPr>
        <w:t>35 47</w:t>
      </w:r>
    </w:p>
    <w:p w:rsidR="00A67AA5" w:rsidRPr="00E764B0" w:rsidRDefault="00E04BB9" w:rsidP="00E764B0">
      <w:pPr>
        <w:spacing w:after="0" w:line="240" w:lineRule="auto"/>
        <w:rPr>
          <w:rFonts w:ascii="Gill Sans MT" w:hAnsi="Gill Sans MT" w:cs="Times New Roman"/>
          <w:color w:val="000000" w:themeColor="text1"/>
          <w:sz w:val="18"/>
          <w:szCs w:val="18"/>
        </w:rPr>
      </w:pPr>
      <w:r w:rsidRPr="006516FE">
        <w:rPr>
          <w:rFonts w:cs="Arial"/>
          <w:sz w:val="18"/>
          <w:szCs w:val="18"/>
          <w:shd w:val="clear" w:color="auto" w:fill="FFFFFF"/>
        </w:rPr>
        <w:t>Mehmet Akif Ersoy Mahallesi Kınık Sokak No</w:t>
      </w:r>
      <w:r w:rsidR="0018179F" w:rsidRPr="006516FE">
        <w:rPr>
          <w:rFonts w:cs="Arial"/>
          <w:sz w:val="18"/>
          <w:szCs w:val="18"/>
          <w:shd w:val="clear" w:color="auto" w:fill="FFFFFF"/>
        </w:rPr>
        <w:t>:</w:t>
      </w:r>
      <w:r w:rsidRPr="006516FE">
        <w:rPr>
          <w:rFonts w:cs="Arial"/>
          <w:sz w:val="18"/>
          <w:szCs w:val="18"/>
          <w:shd w:val="clear" w:color="auto" w:fill="FFFFFF"/>
        </w:rPr>
        <w:t xml:space="preserve">4 </w:t>
      </w:r>
      <w:r w:rsidR="00E764B0">
        <w:rPr>
          <w:rFonts w:cs="Arial"/>
          <w:sz w:val="18"/>
          <w:szCs w:val="18"/>
          <w:shd w:val="clear" w:color="auto" w:fill="FFFFFF"/>
        </w:rPr>
        <w:t xml:space="preserve">   </w:t>
      </w:r>
      <w:r w:rsidRPr="006516FE">
        <w:rPr>
          <w:rFonts w:cs="Arial"/>
          <w:sz w:val="18"/>
          <w:szCs w:val="18"/>
          <w:shd w:val="clear" w:color="auto" w:fill="FFFFFF"/>
        </w:rPr>
        <w:t>Merkez/KASTAMONU</w:t>
      </w:r>
    </w:p>
    <w:p w:rsidR="00A67AA5" w:rsidRPr="00064089" w:rsidRDefault="00A67AA5" w:rsidP="00D7568A">
      <w:pPr>
        <w:spacing w:line="240" w:lineRule="auto"/>
        <w:jc w:val="both"/>
        <w:rPr>
          <w:b/>
          <w:sz w:val="16"/>
          <w:szCs w:val="16"/>
        </w:rPr>
      </w:pPr>
    </w:p>
    <w:p w:rsidR="00A67AA5" w:rsidRPr="00064089" w:rsidRDefault="00A67AA5" w:rsidP="00D7568A">
      <w:pPr>
        <w:spacing w:line="240" w:lineRule="auto"/>
        <w:jc w:val="both"/>
        <w:rPr>
          <w:b/>
          <w:sz w:val="16"/>
          <w:szCs w:val="16"/>
        </w:rPr>
      </w:pPr>
    </w:p>
    <w:p w:rsidR="00A67AA5" w:rsidRPr="00064089" w:rsidRDefault="00A67AA5" w:rsidP="00D7568A">
      <w:pPr>
        <w:spacing w:line="240" w:lineRule="auto"/>
        <w:jc w:val="center"/>
        <w:rPr>
          <w:b/>
          <w:sz w:val="16"/>
          <w:szCs w:val="16"/>
        </w:rPr>
      </w:pPr>
    </w:p>
    <w:p w:rsidR="00A67AA5" w:rsidRPr="00064089" w:rsidRDefault="00A67AA5" w:rsidP="00D7568A">
      <w:pPr>
        <w:spacing w:line="240" w:lineRule="auto"/>
        <w:jc w:val="center"/>
        <w:rPr>
          <w:b/>
          <w:sz w:val="16"/>
          <w:szCs w:val="16"/>
        </w:rPr>
      </w:pPr>
    </w:p>
    <w:p w:rsidR="00A67AA5" w:rsidRDefault="00A67AA5" w:rsidP="00D7568A">
      <w:pPr>
        <w:spacing w:line="240" w:lineRule="auto"/>
      </w:pPr>
    </w:p>
    <w:p w:rsidR="0009138F" w:rsidRDefault="0009138F" w:rsidP="00D7568A">
      <w:pPr>
        <w:spacing w:line="240" w:lineRule="auto"/>
      </w:pPr>
    </w:p>
    <w:sectPr w:rsidR="0009138F" w:rsidSect="00B0230E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DD" w:rsidRDefault="001761DD" w:rsidP="00253BCA">
      <w:pPr>
        <w:spacing w:after="0" w:line="240" w:lineRule="auto"/>
      </w:pPr>
      <w:r>
        <w:separator/>
      </w:r>
    </w:p>
  </w:endnote>
  <w:endnote w:type="continuationSeparator" w:id="0">
    <w:p w:rsidR="001761DD" w:rsidRDefault="001761DD" w:rsidP="0025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DD" w:rsidRDefault="001761DD" w:rsidP="00253BCA">
      <w:pPr>
        <w:spacing w:after="0" w:line="240" w:lineRule="auto"/>
      </w:pPr>
      <w:r>
        <w:separator/>
      </w:r>
    </w:p>
  </w:footnote>
  <w:footnote w:type="continuationSeparator" w:id="0">
    <w:p w:rsidR="001761DD" w:rsidRDefault="001761DD" w:rsidP="0025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48"/>
    <w:multiLevelType w:val="multilevel"/>
    <w:tmpl w:val="439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245C2"/>
    <w:multiLevelType w:val="multilevel"/>
    <w:tmpl w:val="E4E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D19D1"/>
    <w:multiLevelType w:val="hybridMultilevel"/>
    <w:tmpl w:val="74DED304"/>
    <w:lvl w:ilvl="0" w:tplc="CCA6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66745"/>
    <w:multiLevelType w:val="hybridMultilevel"/>
    <w:tmpl w:val="1876B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6E9A"/>
    <w:multiLevelType w:val="hybridMultilevel"/>
    <w:tmpl w:val="B5FCFBA6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A967BE1"/>
    <w:multiLevelType w:val="hybridMultilevel"/>
    <w:tmpl w:val="570CF5C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1681C29"/>
    <w:multiLevelType w:val="hybridMultilevel"/>
    <w:tmpl w:val="29609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B38E0"/>
    <w:multiLevelType w:val="hybridMultilevel"/>
    <w:tmpl w:val="6A8869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48F4"/>
    <w:multiLevelType w:val="multilevel"/>
    <w:tmpl w:val="FF1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1C6311"/>
    <w:multiLevelType w:val="multilevel"/>
    <w:tmpl w:val="8D7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D2904"/>
    <w:multiLevelType w:val="hybridMultilevel"/>
    <w:tmpl w:val="89AC1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AA5"/>
    <w:rsid w:val="00011E5E"/>
    <w:rsid w:val="00027A47"/>
    <w:rsid w:val="00057819"/>
    <w:rsid w:val="00076DE4"/>
    <w:rsid w:val="000902AF"/>
    <w:rsid w:val="0009138F"/>
    <w:rsid w:val="000A1F7C"/>
    <w:rsid w:val="000A5AD5"/>
    <w:rsid w:val="000D3DBD"/>
    <w:rsid w:val="00135FF8"/>
    <w:rsid w:val="00142980"/>
    <w:rsid w:val="001502F9"/>
    <w:rsid w:val="00174C43"/>
    <w:rsid w:val="001761DD"/>
    <w:rsid w:val="0018179F"/>
    <w:rsid w:val="0018793A"/>
    <w:rsid w:val="00196CCC"/>
    <w:rsid w:val="001A6B29"/>
    <w:rsid w:val="001D1B73"/>
    <w:rsid w:val="001D5809"/>
    <w:rsid w:val="001F7887"/>
    <w:rsid w:val="00210A12"/>
    <w:rsid w:val="00247C16"/>
    <w:rsid w:val="00253BCA"/>
    <w:rsid w:val="00254128"/>
    <w:rsid w:val="00256BB7"/>
    <w:rsid w:val="002A2D50"/>
    <w:rsid w:val="002A58AD"/>
    <w:rsid w:val="002B6142"/>
    <w:rsid w:val="002E4449"/>
    <w:rsid w:val="002E59E4"/>
    <w:rsid w:val="002E6B8B"/>
    <w:rsid w:val="003039F3"/>
    <w:rsid w:val="00322E9A"/>
    <w:rsid w:val="00341C67"/>
    <w:rsid w:val="00355296"/>
    <w:rsid w:val="00360081"/>
    <w:rsid w:val="00363AFD"/>
    <w:rsid w:val="00365634"/>
    <w:rsid w:val="00385253"/>
    <w:rsid w:val="003D2B03"/>
    <w:rsid w:val="003D6E9D"/>
    <w:rsid w:val="003E0A33"/>
    <w:rsid w:val="003E3105"/>
    <w:rsid w:val="003F1107"/>
    <w:rsid w:val="003F4E8F"/>
    <w:rsid w:val="00432D16"/>
    <w:rsid w:val="00434EF5"/>
    <w:rsid w:val="00436A7E"/>
    <w:rsid w:val="0043747A"/>
    <w:rsid w:val="0044725D"/>
    <w:rsid w:val="00451FD3"/>
    <w:rsid w:val="004537E5"/>
    <w:rsid w:val="00476C72"/>
    <w:rsid w:val="004B0B36"/>
    <w:rsid w:val="004C379E"/>
    <w:rsid w:val="004D5532"/>
    <w:rsid w:val="00512E35"/>
    <w:rsid w:val="00514F1C"/>
    <w:rsid w:val="00547BFB"/>
    <w:rsid w:val="005569DB"/>
    <w:rsid w:val="00565189"/>
    <w:rsid w:val="0057664F"/>
    <w:rsid w:val="005B2461"/>
    <w:rsid w:val="005C2F3F"/>
    <w:rsid w:val="005C43AA"/>
    <w:rsid w:val="0060105C"/>
    <w:rsid w:val="0061201A"/>
    <w:rsid w:val="00623B1B"/>
    <w:rsid w:val="006516FE"/>
    <w:rsid w:val="00660759"/>
    <w:rsid w:val="006C324F"/>
    <w:rsid w:val="006C6E2C"/>
    <w:rsid w:val="006E7238"/>
    <w:rsid w:val="00715596"/>
    <w:rsid w:val="0074367F"/>
    <w:rsid w:val="0074701F"/>
    <w:rsid w:val="00751C94"/>
    <w:rsid w:val="00792732"/>
    <w:rsid w:val="007A2E25"/>
    <w:rsid w:val="007B1F86"/>
    <w:rsid w:val="007D553A"/>
    <w:rsid w:val="00830C7E"/>
    <w:rsid w:val="00847999"/>
    <w:rsid w:val="00890496"/>
    <w:rsid w:val="008A58D1"/>
    <w:rsid w:val="008D2CCC"/>
    <w:rsid w:val="008F3C6E"/>
    <w:rsid w:val="00951579"/>
    <w:rsid w:val="009768D3"/>
    <w:rsid w:val="00994F55"/>
    <w:rsid w:val="009D0C2F"/>
    <w:rsid w:val="009D55A2"/>
    <w:rsid w:val="009E7B04"/>
    <w:rsid w:val="00A22B8E"/>
    <w:rsid w:val="00A400C1"/>
    <w:rsid w:val="00A53F3F"/>
    <w:rsid w:val="00A670AB"/>
    <w:rsid w:val="00A67AA5"/>
    <w:rsid w:val="00A8394A"/>
    <w:rsid w:val="00A97826"/>
    <w:rsid w:val="00AA4522"/>
    <w:rsid w:val="00AC5393"/>
    <w:rsid w:val="00AC7A02"/>
    <w:rsid w:val="00B12DE4"/>
    <w:rsid w:val="00B36E10"/>
    <w:rsid w:val="00B43FAF"/>
    <w:rsid w:val="00B453A7"/>
    <w:rsid w:val="00B474B4"/>
    <w:rsid w:val="00B54924"/>
    <w:rsid w:val="00B75348"/>
    <w:rsid w:val="00B80139"/>
    <w:rsid w:val="00B8757C"/>
    <w:rsid w:val="00C15AA9"/>
    <w:rsid w:val="00C16410"/>
    <w:rsid w:val="00C267CA"/>
    <w:rsid w:val="00C27641"/>
    <w:rsid w:val="00C32783"/>
    <w:rsid w:val="00C46EC3"/>
    <w:rsid w:val="00C62D1C"/>
    <w:rsid w:val="00C935B7"/>
    <w:rsid w:val="00C95D93"/>
    <w:rsid w:val="00CA12A7"/>
    <w:rsid w:val="00CD1A83"/>
    <w:rsid w:val="00D36102"/>
    <w:rsid w:val="00D66999"/>
    <w:rsid w:val="00D7568A"/>
    <w:rsid w:val="00D77031"/>
    <w:rsid w:val="00DC7112"/>
    <w:rsid w:val="00DD6597"/>
    <w:rsid w:val="00DF33AA"/>
    <w:rsid w:val="00E04BB9"/>
    <w:rsid w:val="00E2439B"/>
    <w:rsid w:val="00E60352"/>
    <w:rsid w:val="00E759DF"/>
    <w:rsid w:val="00E764B0"/>
    <w:rsid w:val="00EB2B5D"/>
    <w:rsid w:val="00EB3BB9"/>
    <w:rsid w:val="00ED2285"/>
    <w:rsid w:val="00ED450D"/>
    <w:rsid w:val="00EE7CDD"/>
    <w:rsid w:val="00F20E30"/>
    <w:rsid w:val="00F24B14"/>
    <w:rsid w:val="00F447EF"/>
    <w:rsid w:val="00F822B0"/>
    <w:rsid w:val="00F84D8A"/>
    <w:rsid w:val="00F95697"/>
    <w:rsid w:val="00FA25F9"/>
    <w:rsid w:val="00FC3920"/>
    <w:rsid w:val="00FE043D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A7"/>
  </w:style>
  <w:style w:type="paragraph" w:styleId="Balk2">
    <w:name w:val="heading 2"/>
    <w:basedOn w:val="Normal"/>
    <w:link w:val="Balk2Char"/>
    <w:uiPriority w:val="9"/>
    <w:qFormat/>
    <w:rsid w:val="00A67AA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01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7AA5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ListeParagraf">
    <w:name w:val="List Paragraph"/>
    <w:basedOn w:val="Normal"/>
    <w:uiPriority w:val="34"/>
    <w:qFormat/>
    <w:rsid w:val="00A67AA5"/>
    <w:pPr>
      <w:ind w:left="720"/>
      <w:contextualSpacing/>
    </w:pPr>
  </w:style>
  <w:style w:type="paragraph" w:customStyle="1" w:styleId="Pa1">
    <w:name w:val="Pa1"/>
    <w:basedOn w:val="Normal"/>
    <w:rsid w:val="00A67AA5"/>
    <w:pPr>
      <w:spacing w:after="0" w:line="241" w:lineRule="exact"/>
    </w:pPr>
    <w:rPr>
      <w:rFonts w:ascii="Aller" w:eastAsia="Times New Roman" w:hAnsi="Aller" w:cs="Times New Roman"/>
      <w:color w:val="000000"/>
      <w:kern w:val="28"/>
      <w:sz w:val="24"/>
      <w:szCs w:val="24"/>
    </w:rPr>
  </w:style>
  <w:style w:type="paragraph" w:customStyle="1" w:styleId="listeparagrafcxspilk">
    <w:name w:val="listeparagrafcxspilk"/>
    <w:basedOn w:val="Normal"/>
    <w:rsid w:val="00A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cxsporta">
    <w:name w:val="listeparagrafcxsporta"/>
    <w:basedOn w:val="Normal"/>
    <w:rsid w:val="00A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">
    <w:name w:val="orta"/>
    <w:basedOn w:val="Normal"/>
    <w:rsid w:val="00A67AA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9"/>
      <w:szCs w:val="19"/>
    </w:rPr>
  </w:style>
  <w:style w:type="character" w:styleId="Gl">
    <w:name w:val="Strong"/>
    <w:basedOn w:val="VarsaylanParagrafYazTipi"/>
    <w:uiPriority w:val="22"/>
    <w:qFormat/>
    <w:rsid w:val="00A67AA5"/>
    <w:rPr>
      <w:b/>
      <w:bCs/>
    </w:rPr>
  </w:style>
  <w:style w:type="character" w:customStyle="1" w:styleId="apple-converted-space">
    <w:name w:val="apple-converted-space"/>
    <w:basedOn w:val="VarsaylanParagrafYazTipi"/>
    <w:rsid w:val="00A67AA5"/>
  </w:style>
  <w:style w:type="paragraph" w:styleId="BalonMetni">
    <w:name w:val="Balloon Text"/>
    <w:basedOn w:val="Normal"/>
    <w:link w:val="BalonMetniChar"/>
    <w:uiPriority w:val="99"/>
    <w:semiHidden/>
    <w:unhideWhenUsed/>
    <w:rsid w:val="00A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A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A6B2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0D3DB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3BCA"/>
  </w:style>
  <w:style w:type="paragraph" w:styleId="Altbilgi">
    <w:name w:val="footer"/>
    <w:basedOn w:val="Normal"/>
    <w:link w:val="AltbilgiChar"/>
    <w:uiPriority w:val="99"/>
    <w:semiHidden/>
    <w:unhideWhenUsed/>
    <w:rsid w:val="002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3BCA"/>
  </w:style>
  <w:style w:type="table" w:styleId="TabloKlavuzu">
    <w:name w:val="Table Grid"/>
    <w:basedOn w:val="NormalTablo"/>
    <w:uiPriority w:val="59"/>
    <w:rsid w:val="002E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9768D3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9768D3"/>
    <w:rPr>
      <w:rFonts w:ascii="Comic Sans MS" w:eastAsia="Times New Roman" w:hAnsi="Comic Sans MS" w:cs="Times New Roman"/>
      <w:sz w:val="20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601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3F4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67AA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01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7AA5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ListeParagraf">
    <w:name w:val="List Paragraph"/>
    <w:basedOn w:val="Normal"/>
    <w:uiPriority w:val="34"/>
    <w:qFormat/>
    <w:rsid w:val="00A67AA5"/>
    <w:pPr>
      <w:ind w:left="720"/>
      <w:contextualSpacing/>
    </w:pPr>
  </w:style>
  <w:style w:type="paragraph" w:customStyle="1" w:styleId="Pa1">
    <w:name w:val="Pa1"/>
    <w:basedOn w:val="Normal"/>
    <w:rsid w:val="00A67AA5"/>
    <w:pPr>
      <w:spacing w:after="0" w:line="241" w:lineRule="exact"/>
    </w:pPr>
    <w:rPr>
      <w:rFonts w:ascii="Aller" w:eastAsia="Times New Roman" w:hAnsi="Aller" w:cs="Times New Roman"/>
      <w:color w:val="000000"/>
      <w:kern w:val="28"/>
      <w:sz w:val="24"/>
      <w:szCs w:val="24"/>
    </w:rPr>
  </w:style>
  <w:style w:type="paragraph" w:customStyle="1" w:styleId="listeparagrafcxspilk">
    <w:name w:val="listeparagrafcxspilk"/>
    <w:basedOn w:val="Normal"/>
    <w:rsid w:val="00A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cxsporta">
    <w:name w:val="listeparagrafcxsporta"/>
    <w:basedOn w:val="Normal"/>
    <w:rsid w:val="00A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">
    <w:name w:val="orta"/>
    <w:basedOn w:val="Normal"/>
    <w:rsid w:val="00A67AA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9"/>
      <w:szCs w:val="19"/>
    </w:rPr>
  </w:style>
  <w:style w:type="character" w:styleId="Gl">
    <w:name w:val="Strong"/>
    <w:basedOn w:val="VarsaylanParagrafYazTipi"/>
    <w:uiPriority w:val="22"/>
    <w:qFormat/>
    <w:rsid w:val="00A67AA5"/>
    <w:rPr>
      <w:b/>
      <w:bCs/>
    </w:rPr>
  </w:style>
  <w:style w:type="character" w:customStyle="1" w:styleId="apple-converted-space">
    <w:name w:val="apple-converted-space"/>
    <w:basedOn w:val="VarsaylanParagrafYazTipi"/>
    <w:rsid w:val="00A67AA5"/>
  </w:style>
  <w:style w:type="paragraph" w:styleId="BalonMetni">
    <w:name w:val="Balloon Text"/>
    <w:basedOn w:val="Normal"/>
    <w:link w:val="BalonMetniChar"/>
    <w:uiPriority w:val="99"/>
    <w:semiHidden/>
    <w:unhideWhenUsed/>
    <w:rsid w:val="00A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A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A6B2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0D3DB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3BCA"/>
  </w:style>
  <w:style w:type="paragraph" w:styleId="Altbilgi">
    <w:name w:val="footer"/>
    <w:basedOn w:val="Normal"/>
    <w:link w:val="AltbilgiChar"/>
    <w:uiPriority w:val="99"/>
    <w:semiHidden/>
    <w:unhideWhenUsed/>
    <w:rsid w:val="002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3BCA"/>
  </w:style>
  <w:style w:type="table" w:styleId="TabloKlavuzu">
    <w:name w:val="Table Grid"/>
    <w:basedOn w:val="NormalTablo"/>
    <w:uiPriority w:val="59"/>
    <w:rsid w:val="002E4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9768D3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9768D3"/>
    <w:rPr>
      <w:rFonts w:ascii="Comic Sans MS" w:eastAsia="Times New Roman" w:hAnsi="Comic Sans MS" w:cs="Times New Roman"/>
      <w:sz w:val="20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60105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385">
          <w:marLeft w:val="14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170">
          <w:marLeft w:val="1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343">
          <w:marLeft w:val="1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245">
          <w:marLeft w:val="1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44">
          <w:marLeft w:val="1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038">
          <w:marLeft w:val="1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4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73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811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97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681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502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847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668">
          <w:marLeft w:val="734"/>
          <w:marRight w:val="0"/>
          <w:marTop w:val="7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EEF4-F08E-46F0-8F05-9EA955AD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darende</cp:lastModifiedBy>
  <cp:revision>2</cp:revision>
  <cp:lastPrinted>2019-12-17T07:01:00Z</cp:lastPrinted>
  <dcterms:created xsi:type="dcterms:W3CDTF">2020-02-07T06:33:00Z</dcterms:created>
  <dcterms:modified xsi:type="dcterms:W3CDTF">2020-02-07T06:33:00Z</dcterms:modified>
</cp:coreProperties>
</file>